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CACC" w14:textId="37550FE1" w:rsidR="00C14309" w:rsidRDefault="00D024F4" w:rsidP="00F01597">
      <w:pPr>
        <w:jc w:val="center"/>
      </w:pPr>
      <w:r>
        <w:rPr>
          <w:noProof/>
        </w:rPr>
        <w:drawing>
          <wp:anchor distT="0" distB="0" distL="114300" distR="114300" simplePos="0" relativeHeight="251661312" behindDoc="0" locked="0" layoutInCell="1" allowOverlap="1" wp14:anchorId="0CCDA47B" wp14:editId="6E766F2A">
            <wp:simplePos x="0" y="0"/>
            <wp:positionH relativeFrom="margin">
              <wp:posOffset>1844040</wp:posOffset>
            </wp:positionH>
            <wp:positionV relativeFrom="paragraph">
              <wp:posOffset>-492125</wp:posOffset>
            </wp:positionV>
            <wp:extent cx="2766695" cy="629920"/>
            <wp:effectExtent l="0" t="0" r="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669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555ABC1" wp14:editId="2ECDB5F2">
            <wp:simplePos x="0" y="0"/>
            <wp:positionH relativeFrom="margin">
              <wp:align>right</wp:align>
            </wp:positionH>
            <wp:positionV relativeFrom="paragraph">
              <wp:posOffset>-778482</wp:posOffset>
            </wp:positionV>
            <wp:extent cx="1033670" cy="10336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670" cy="1033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6435393" wp14:editId="5C09A03B">
            <wp:simplePos x="0" y="0"/>
            <wp:positionH relativeFrom="margin">
              <wp:align>left</wp:align>
            </wp:positionH>
            <wp:positionV relativeFrom="paragraph">
              <wp:posOffset>-676192</wp:posOffset>
            </wp:positionV>
            <wp:extent cx="1749287" cy="835506"/>
            <wp:effectExtent l="0" t="0" r="3810" b="3175"/>
            <wp:wrapNone/>
            <wp:docPr id="8196" name="Picture 6">
              <a:extLst xmlns:a="http://schemas.openxmlformats.org/drawingml/2006/main">
                <a:ext uri="{FF2B5EF4-FFF2-40B4-BE49-F238E27FC236}">
                  <a16:creationId xmlns:a16="http://schemas.microsoft.com/office/drawing/2014/main" id="{9BC1EE73-3D1B-4821-9D31-467E13965E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6">
                      <a:extLst>
                        <a:ext uri="{FF2B5EF4-FFF2-40B4-BE49-F238E27FC236}">
                          <a16:creationId xmlns:a16="http://schemas.microsoft.com/office/drawing/2014/main" id="{9BC1EE73-3D1B-4821-9D31-467E13965E6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287" cy="8355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4273E" w14:textId="77777777" w:rsidR="00D024F4" w:rsidRDefault="00D024F4" w:rsidP="00D024F4">
      <w:pPr>
        <w:spacing w:after="0"/>
        <w:jc w:val="center"/>
        <w:rPr>
          <w:rFonts w:ascii="Arial" w:hAnsi="Arial" w:cs="Arial"/>
          <w:b/>
          <w:bCs/>
          <w:sz w:val="28"/>
          <w:szCs w:val="28"/>
          <w:u w:val="single"/>
        </w:rPr>
      </w:pPr>
    </w:p>
    <w:p w14:paraId="341E82A2" w14:textId="230B7996" w:rsidR="00167662" w:rsidRPr="00C72BC4" w:rsidRDefault="00167662" w:rsidP="00D024F4">
      <w:pPr>
        <w:spacing w:after="0"/>
        <w:jc w:val="center"/>
        <w:rPr>
          <w:rFonts w:ascii="Arial" w:hAnsi="Arial" w:cs="Arial"/>
          <w:b/>
          <w:bCs/>
          <w:sz w:val="28"/>
          <w:szCs w:val="28"/>
          <w:u w:val="single"/>
        </w:rPr>
      </w:pPr>
      <w:r w:rsidRPr="00C72BC4">
        <w:rPr>
          <w:rFonts w:ascii="Arial" w:hAnsi="Arial" w:cs="Arial"/>
          <w:b/>
          <w:bCs/>
          <w:sz w:val="28"/>
          <w:szCs w:val="28"/>
          <w:u w:val="single"/>
        </w:rPr>
        <w:t xml:space="preserve">Grimsby Creates </w:t>
      </w:r>
      <w:r w:rsidR="00D024F4" w:rsidRPr="00C72BC4">
        <w:rPr>
          <w:rFonts w:ascii="Arial" w:hAnsi="Arial" w:cs="Arial"/>
          <w:b/>
          <w:bCs/>
          <w:sz w:val="28"/>
          <w:szCs w:val="28"/>
          <w:u w:val="single"/>
        </w:rPr>
        <w:t>Developmen</w:t>
      </w:r>
      <w:r w:rsidR="00D024F4">
        <w:rPr>
          <w:rFonts w:ascii="Arial" w:hAnsi="Arial" w:cs="Arial"/>
          <w:b/>
          <w:bCs/>
          <w:sz w:val="28"/>
          <w:szCs w:val="28"/>
          <w:u w:val="single"/>
        </w:rPr>
        <w:t xml:space="preserve">t </w:t>
      </w:r>
      <w:r w:rsidR="008B58F7" w:rsidRPr="00C72BC4">
        <w:rPr>
          <w:rFonts w:ascii="Arial" w:hAnsi="Arial" w:cs="Arial"/>
          <w:b/>
          <w:bCs/>
          <w:sz w:val="28"/>
          <w:szCs w:val="28"/>
          <w:u w:val="single"/>
        </w:rPr>
        <w:t>Fund</w:t>
      </w:r>
      <w:r w:rsidRPr="00C72BC4">
        <w:rPr>
          <w:rFonts w:ascii="Arial" w:hAnsi="Arial" w:cs="Arial"/>
          <w:b/>
          <w:bCs/>
          <w:sz w:val="28"/>
          <w:szCs w:val="28"/>
          <w:u w:val="single"/>
        </w:rPr>
        <w:t>s Application Form.</w:t>
      </w:r>
    </w:p>
    <w:p w14:paraId="577DD2DA" w14:textId="77777777" w:rsidR="00A12E00" w:rsidRDefault="00A12E00" w:rsidP="00AD6CC2">
      <w:pPr>
        <w:jc w:val="both"/>
        <w:rPr>
          <w:rFonts w:ascii="Arial" w:hAnsi="Arial" w:cs="Arial"/>
          <w:sz w:val="24"/>
          <w:szCs w:val="24"/>
          <w:u w:val="single"/>
        </w:rPr>
      </w:pPr>
    </w:p>
    <w:p w14:paraId="64D65B3F" w14:textId="21305D73" w:rsidR="00F01597" w:rsidRPr="00E704CE" w:rsidRDefault="00F01597" w:rsidP="00AD6CC2">
      <w:pPr>
        <w:jc w:val="both"/>
        <w:rPr>
          <w:rFonts w:ascii="Arial" w:hAnsi="Arial" w:cs="Arial"/>
          <w:sz w:val="24"/>
          <w:szCs w:val="24"/>
          <w:u w:val="single"/>
        </w:rPr>
      </w:pPr>
      <w:r w:rsidRPr="00E704CE">
        <w:rPr>
          <w:rFonts w:ascii="Arial" w:hAnsi="Arial" w:cs="Arial"/>
          <w:sz w:val="24"/>
          <w:szCs w:val="24"/>
          <w:u w:val="single"/>
        </w:rPr>
        <w:t>Background:</w:t>
      </w:r>
    </w:p>
    <w:p w14:paraId="092F739D" w14:textId="074DA3E7" w:rsidR="00792EEA" w:rsidRDefault="00F01597" w:rsidP="008C3849">
      <w:pPr>
        <w:jc w:val="both"/>
        <w:rPr>
          <w:rFonts w:ascii="Arial" w:hAnsi="Arial" w:cs="Arial"/>
          <w:sz w:val="24"/>
          <w:szCs w:val="24"/>
        </w:rPr>
      </w:pPr>
      <w:r w:rsidRPr="00E704CE">
        <w:rPr>
          <w:rFonts w:ascii="Arial" w:hAnsi="Arial" w:cs="Arial"/>
          <w:sz w:val="24"/>
          <w:szCs w:val="24"/>
        </w:rPr>
        <w:t>As part of</w:t>
      </w:r>
      <w:r w:rsidR="00652155" w:rsidRPr="00E704CE">
        <w:rPr>
          <w:rFonts w:ascii="Arial" w:hAnsi="Arial" w:cs="Arial"/>
          <w:sz w:val="24"/>
          <w:szCs w:val="24"/>
        </w:rPr>
        <w:t xml:space="preserve"> Grimsby Creates, the </w:t>
      </w:r>
      <w:r w:rsidRPr="00E704CE">
        <w:rPr>
          <w:rFonts w:ascii="Arial" w:hAnsi="Arial" w:cs="Arial"/>
          <w:sz w:val="24"/>
          <w:szCs w:val="24"/>
        </w:rPr>
        <w:t xml:space="preserve">Cultural </w:t>
      </w:r>
      <w:r w:rsidR="000240FA" w:rsidRPr="00E704CE">
        <w:rPr>
          <w:rFonts w:ascii="Arial" w:hAnsi="Arial" w:cs="Arial"/>
          <w:sz w:val="24"/>
          <w:szCs w:val="24"/>
        </w:rPr>
        <w:t>Development</w:t>
      </w:r>
      <w:r w:rsidRPr="00E704CE">
        <w:rPr>
          <w:rFonts w:ascii="Arial" w:hAnsi="Arial" w:cs="Arial"/>
          <w:sz w:val="24"/>
          <w:szCs w:val="24"/>
        </w:rPr>
        <w:t xml:space="preserve"> Fund (CDF) </w:t>
      </w:r>
      <w:r w:rsidR="00652155" w:rsidRPr="00E704CE">
        <w:rPr>
          <w:rFonts w:ascii="Arial" w:hAnsi="Arial" w:cs="Arial"/>
          <w:sz w:val="24"/>
          <w:szCs w:val="24"/>
        </w:rPr>
        <w:t xml:space="preserve">supported activity in </w:t>
      </w:r>
      <w:r w:rsidR="000240FA" w:rsidRPr="00E704CE">
        <w:rPr>
          <w:rFonts w:ascii="Arial" w:hAnsi="Arial" w:cs="Arial"/>
          <w:sz w:val="24"/>
          <w:szCs w:val="24"/>
        </w:rPr>
        <w:t>Grimsby</w:t>
      </w:r>
      <w:r w:rsidR="00E25577">
        <w:rPr>
          <w:rFonts w:ascii="Arial" w:hAnsi="Arial" w:cs="Arial"/>
          <w:sz w:val="24"/>
          <w:szCs w:val="24"/>
        </w:rPr>
        <w:t xml:space="preserve"> and in Partnership with Spark Grimsby</w:t>
      </w:r>
      <w:r w:rsidRPr="00E704CE">
        <w:rPr>
          <w:rFonts w:ascii="Arial" w:hAnsi="Arial" w:cs="Arial"/>
          <w:sz w:val="24"/>
          <w:szCs w:val="24"/>
        </w:rPr>
        <w:t xml:space="preserve">, </w:t>
      </w:r>
      <w:r w:rsidR="00E25577">
        <w:rPr>
          <w:rFonts w:ascii="Arial" w:hAnsi="Arial" w:cs="Arial"/>
          <w:sz w:val="24"/>
          <w:szCs w:val="24"/>
        </w:rPr>
        <w:t>North East Lincolnshire Council are</w:t>
      </w:r>
      <w:r w:rsidR="00E22C45" w:rsidRPr="00E704CE">
        <w:rPr>
          <w:rFonts w:ascii="Arial" w:hAnsi="Arial" w:cs="Arial"/>
          <w:sz w:val="24"/>
          <w:szCs w:val="24"/>
        </w:rPr>
        <w:t xml:space="preserve"> invit</w:t>
      </w:r>
      <w:r w:rsidR="00E25577">
        <w:rPr>
          <w:rFonts w:ascii="Arial" w:hAnsi="Arial" w:cs="Arial"/>
          <w:sz w:val="24"/>
          <w:szCs w:val="24"/>
        </w:rPr>
        <w:t>ing you</w:t>
      </w:r>
      <w:r w:rsidR="00E22C45" w:rsidRPr="00E704CE">
        <w:rPr>
          <w:rFonts w:ascii="Arial" w:hAnsi="Arial" w:cs="Arial"/>
          <w:sz w:val="24"/>
          <w:szCs w:val="24"/>
        </w:rPr>
        <w:t xml:space="preserve"> to apply</w:t>
      </w:r>
      <w:r w:rsidR="008C3849" w:rsidRPr="00E704CE">
        <w:rPr>
          <w:rFonts w:ascii="Arial" w:hAnsi="Arial" w:cs="Arial"/>
          <w:sz w:val="24"/>
          <w:szCs w:val="24"/>
        </w:rPr>
        <w:t xml:space="preserve"> to be funded</w:t>
      </w:r>
      <w:r w:rsidR="00E22C45" w:rsidRPr="00E704CE">
        <w:rPr>
          <w:rFonts w:ascii="Arial" w:hAnsi="Arial" w:cs="Arial"/>
          <w:sz w:val="24"/>
          <w:szCs w:val="24"/>
        </w:rPr>
        <w:t xml:space="preserve"> for</w:t>
      </w:r>
      <w:r w:rsidR="008C3849" w:rsidRPr="00E704CE">
        <w:rPr>
          <w:rFonts w:ascii="Arial" w:hAnsi="Arial" w:cs="Arial"/>
          <w:sz w:val="24"/>
          <w:szCs w:val="24"/>
        </w:rPr>
        <w:t xml:space="preserve"> </w:t>
      </w:r>
      <w:r w:rsidR="00C236F5">
        <w:rPr>
          <w:rFonts w:ascii="Arial" w:hAnsi="Arial" w:cs="Arial"/>
          <w:sz w:val="24"/>
          <w:szCs w:val="24"/>
        </w:rPr>
        <w:t>d</w:t>
      </w:r>
      <w:r w:rsidR="008C3849" w:rsidRPr="00E704CE">
        <w:rPr>
          <w:rFonts w:ascii="Arial" w:hAnsi="Arial" w:cs="Arial"/>
          <w:sz w:val="24"/>
          <w:szCs w:val="24"/>
        </w:rPr>
        <w:t xml:space="preserve">evelopment </w:t>
      </w:r>
      <w:r w:rsidR="00797AEE" w:rsidRPr="00E704CE">
        <w:rPr>
          <w:rFonts w:ascii="Arial" w:hAnsi="Arial" w:cs="Arial"/>
          <w:sz w:val="24"/>
          <w:szCs w:val="24"/>
        </w:rPr>
        <w:t>opportunities</w:t>
      </w:r>
      <w:r w:rsidR="008C3849" w:rsidRPr="00E704CE">
        <w:rPr>
          <w:rFonts w:ascii="Arial" w:hAnsi="Arial" w:cs="Arial"/>
          <w:sz w:val="24"/>
          <w:szCs w:val="24"/>
        </w:rPr>
        <w:t xml:space="preserve"> that you feel may benefit your creative practice.</w:t>
      </w:r>
      <w:r w:rsidR="00E25577">
        <w:rPr>
          <w:rFonts w:ascii="Arial" w:hAnsi="Arial" w:cs="Arial"/>
          <w:sz w:val="24"/>
          <w:szCs w:val="24"/>
        </w:rPr>
        <w:t xml:space="preserve">  </w:t>
      </w:r>
    </w:p>
    <w:p w14:paraId="548DB3BE" w14:textId="54E60247" w:rsidR="00E53BB7" w:rsidRDefault="00E53BB7" w:rsidP="00E53BB7">
      <w:pPr>
        <w:pStyle w:val="xmsonormal"/>
        <w:spacing w:after="240"/>
        <w:rPr>
          <w:rFonts w:ascii="Arial" w:hAnsi="Arial" w:cs="Arial"/>
          <w:sz w:val="24"/>
          <w:szCs w:val="24"/>
        </w:rPr>
      </w:pPr>
      <w:r w:rsidRPr="00E53BB7">
        <w:rPr>
          <w:rFonts w:ascii="Arial" w:hAnsi="Arial" w:cs="Arial"/>
          <w:sz w:val="24"/>
          <w:szCs w:val="24"/>
        </w:rPr>
        <w:t>Grimsby Creates is a unique opportunity to transform Grimsby into a vibrant town centre where heritage and creativity are enjoyed.  With £5.3m to be spent over 3 years, the</w:t>
      </w:r>
      <w:r w:rsidRPr="00E53BB7">
        <w:rPr>
          <w:rFonts w:ascii="Arial" w:hAnsi="Arial" w:cs="Arial"/>
          <w:color w:val="000000"/>
          <w:sz w:val="24"/>
          <w:szCs w:val="24"/>
        </w:rPr>
        <w:t xml:space="preserve"> creative development programme will deliver events, help creative organisations grow and build new spaces for creative business and events</w:t>
      </w:r>
      <w:r>
        <w:rPr>
          <w:rFonts w:ascii="Arial" w:hAnsi="Arial" w:cs="Arial"/>
          <w:color w:val="000000"/>
          <w:sz w:val="24"/>
          <w:szCs w:val="24"/>
        </w:rPr>
        <w:t xml:space="preserve">: </w:t>
      </w:r>
      <w:hyperlink r:id="rId10" w:history="1">
        <w:r w:rsidRPr="00BB6F45">
          <w:rPr>
            <w:rStyle w:val="Hyperlink"/>
            <w:rFonts w:ascii="Arial" w:hAnsi="Arial" w:cs="Arial"/>
            <w:sz w:val="24"/>
            <w:szCs w:val="24"/>
          </w:rPr>
          <w:t>www.grimsbycreates.co.uk</w:t>
        </w:r>
      </w:hyperlink>
      <w:r>
        <w:rPr>
          <w:rFonts w:ascii="Arial" w:hAnsi="Arial" w:cs="Arial"/>
          <w:color w:val="000000"/>
          <w:sz w:val="24"/>
          <w:szCs w:val="24"/>
        </w:rPr>
        <w:t>.</w:t>
      </w:r>
      <w:r w:rsidRPr="00E53BB7">
        <w:rPr>
          <w:rFonts w:ascii="Arial" w:hAnsi="Arial" w:cs="Arial"/>
          <w:sz w:val="24"/>
          <w:szCs w:val="24"/>
        </w:rPr>
        <w:t xml:space="preserve">  </w:t>
      </w:r>
    </w:p>
    <w:p w14:paraId="23D8C80F" w14:textId="7AB47EE3" w:rsidR="00E25577" w:rsidRDefault="00E53BB7" w:rsidP="00E53BB7">
      <w:pPr>
        <w:pStyle w:val="xmsonormal"/>
        <w:rPr>
          <w:rFonts w:ascii="Arial" w:hAnsi="Arial" w:cs="Arial"/>
          <w:sz w:val="24"/>
          <w:szCs w:val="24"/>
        </w:rPr>
      </w:pPr>
      <w:r>
        <w:rPr>
          <w:rFonts w:ascii="Arial" w:hAnsi="Arial" w:cs="Arial"/>
          <w:sz w:val="24"/>
          <w:szCs w:val="24"/>
        </w:rPr>
        <w:t xml:space="preserve">Spark Grimsby are Grimsby Creates’ business development partner, providing advice to help creative business ideas become a reality or to support creative businesses reach their full potential: </w:t>
      </w:r>
      <w:hyperlink r:id="rId11" w:history="1">
        <w:r w:rsidRPr="00BB6F45">
          <w:rPr>
            <w:rStyle w:val="Hyperlink"/>
            <w:rFonts w:ascii="Arial" w:hAnsi="Arial" w:cs="Arial"/>
            <w:sz w:val="24"/>
            <w:szCs w:val="24"/>
          </w:rPr>
          <w:t>www.sparkgrimsby.co.uk</w:t>
        </w:r>
      </w:hyperlink>
      <w:r>
        <w:rPr>
          <w:rFonts w:ascii="Arial" w:hAnsi="Arial" w:cs="Arial"/>
          <w:sz w:val="24"/>
          <w:szCs w:val="24"/>
        </w:rPr>
        <w:t xml:space="preserve">. </w:t>
      </w:r>
    </w:p>
    <w:p w14:paraId="05641C43" w14:textId="77777777" w:rsidR="00E53BB7" w:rsidRPr="00E81653" w:rsidRDefault="00E53BB7" w:rsidP="00E53BB7">
      <w:pPr>
        <w:pStyle w:val="xmsonormal"/>
        <w:rPr>
          <w:rFonts w:ascii="Arial" w:hAnsi="Arial" w:cs="Arial"/>
          <w:sz w:val="24"/>
          <w:szCs w:val="24"/>
        </w:rPr>
      </w:pPr>
    </w:p>
    <w:p w14:paraId="1E081F1B" w14:textId="723C2A4B" w:rsidR="008C3849" w:rsidRPr="00E704CE" w:rsidRDefault="008C3849" w:rsidP="008C3849">
      <w:pPr>
        <w:jc w:val="both"/>
        <w:rPr>
          <w:rFonts w:ascii="Arial" w:hAnsi="Arial" w:cs="Arial"/>
          <w:sz w:val="24"/>
          <w:szCs w:val="24"/>
          <w:u w:val="single"/>
        </w:rPr>
      </w:pPr>
      <w:r w:rsidRPr="00E704CE">
        <w:rPr>
          <w:rFonts w:ascii="Arial" w:hAnsi="Arial" w:cs="Arial"/>
          <w:sz w:val="24"/>
          <w:szCs w:val="24"/>
          <w:u w:val="single"/>
        </w:rPr>
        <w:t>Details:</w:t>
      </w:r>
    </w:p>
    <w:p w14:paraId="1869C2C4" w14:textId="1B861F5A" w:rsidR="008C3849" w:rsidRPr="00E704CE" w:rsidRDefault="008C3849" w:rsidP="008C3849">
      <w:pPr>
        <w:jc w:val="both"/>
        <w:rPr>
          <w:rFonts w:ascii="Arial" w:hAnsi="Arial" w:cs="Arial"/>
          <w:sz w:val="24"/>
          <w:szCs w:val="24"/>
        </w:rPr>
      </w:pPr>
      <w:r w:rsidRPr="00E704CE">
        <w:rPr>
          <w:rFonts w:ascii="Arial" w:hAnsi="Arial" w:cs="Arial"/>
          <w:sz w:val="24"/>
          <w:szCs w:val="24"/>
        </w:rPr>
        <w:t>Providing that you are involved in a creative</w:t>
      </w:r>
      <w:r w:rsidR="00DD4011" w:rsidRPr="00E704CE">
        <w:rPr>
          <w:rFonts w:ascii="Arial" w:hAnsi="Arial" w:cs="Arial"/>
          <w:sz w:val="24"/>
          <w:szCs w:val="24"/>
        </w:rPr>
        <w:t>, artistic or cultural</w:t>
      </w:r>
      <w:r w:rsidRPr="00E704CE">
        <w:rPr>
          <w:rFonts w:ascii="Arial" w:hAnsi="Arial" w:cs="Arial"/>
          <w:sz w:val="24"/>
          <w:szCs w:val="24"/>
        </w:rPr>
        <w:t xml:space="preserve"> practice</w:t>
      </w:r>
      <w:r w:rsidR="00797AEE" w:rsidRPr="00E704CE">
        <w:rPr>
          <w:rFonts w:ascii="Arial" w:hAnsi="Arial" w:cs="Arial"/>
          <w:sz w:val="24"/>
          <w:szCs w:val="24"/>
        </w:rPr>
        <w:t xml:space="preserve"> and either are based in North East Lincolnshire or your work has impacts on or relevance to North East Lincolnshire</w:t>
      </w:r>
      <w:r w:rsidRPr="00E704CE">
        <w:rPr>
          <w:rFonts w:ascii="Arial" w:hAnsi="Arial" w:cs="Arial"/>
          <w:sz w:val="24"/>
          <w:szCs w:val="24"/>
        </w:rPr>
        <w:t xml:space="preserve">, you are welcome to share with us what development </w:t>
      </w:r>
      <w:r w:rsidR="00797AEE" w:rsidRPr="00E704CE">
        <w:rPr>
          <w:rFonts w:ascii="Arial" w:hAnsi="Arial" w:cs="Arial"/>
          <w:sz w:val="24"/>
          <w:szCs w:val="24"/>
        </w:rPr>
        <w:t>opportunities</w:t>
      </w:r>
      <w:r w:rsidRPr="00E704CE">
        <w:rPr>
          <w:rFonts w:ascii="Arial" w:hAnsi="Arial" w:cs="Arial"/>
          <w:sz w:val="24"/>
          <w:szCs w:val="24"/>
        </w:rPr>
        <w:t xml:space="preserve"> would be of benefit to you and how it would help support and develop your creative practice.</w:t>
      </w:r>
      <w:r w:rsidR="00E81653">
        <w:rPr>
          <w:rFonts w:ascii="Arial" w:hAnsi="Arial" w:cs="Arial"/>
          <w:sz w:val="24"/>
          <w:szCs w:val="24"/>
        </w:rPr>
        <w:t xml:space="preserve">  You must also be a </w:t>
      </w:r>
      <w:r w:rsidR="00C071E4">
        <w:rPr>
          <w:rFonts w:ascii="Arial" w:hAnsi="Arial" w:cs="Arial"/>
          <w:sz w:val="24"/>
          <w:szCs w:val="24"/>
        </w:rPr>
        <w:t>client</w:t>
      </w:r>
      <w:r w:rsidR="00E81653">
        <w:rPr>
          <w:rFonts w:ascii="Arial" w:hAnsi="Arial" w:cs="Arial"/>
          <w:sz w:val="24"/>
          <w:szCs w:val="24"/>
        </w:rPr>
        <w:t xml:space="preserve"> of the Grimsby Creates Business Development Programme ‘Spark Grimsby’ (contact </w:t>
      </w:r>
      <w:hyperlink r:id="rId12" w:history="1">
        <w:r w:rsidR="00E81653" w:rsidRPr="00F573BF">
          <w:rPr>
            <w:rStyle w:val="Hyperlink"/>
            <w:rFonts w:ascii="Arial" w:hAnsi="Arial" w:cs="Arial"/>
            <w:sz w:val="24"/>
            <w:szCs w:val="24"/>
          </w:rPr>
          <w:t>hello@sparkgrimsby.co.uk</w:t>
        </w:r>
      </w:hyperlink>
      <w:r w:rsidR="00E81653">
        <w:rPr>
          <w:rFonts w:ascii="Arial" w:hAnsi="Arial" w:cs="Arial"/>
          <w:sz w:val="24"/>
          <w:szCs w:val="24"/>
        </w:rPr>
        <w:t xml:space="preserve"> to sign up for free).  </w:t>
      </w:r>
      <w:r w:rsidR="00E81653" w:rsidRPr="00E81653">
        <w:rPr>
          <w:rFonts w:ascii="Arial" w:hAnsi="Arial" w:cs="Arial"/>
          <w:b/>
          <w:bCs/>
          <w:sz w:val="24"/>
          <w:szCs w:val="24"/>
        </w:rPr>
        <w:t>Note: joint applications that demonstrate partnerships and collaborations are very much welcomed.</w:t>
      </w:r>
      <w:r w:rsidR="00E81653">
        <w:rPr>
          <w:rFonts w:ascii="Arial" w:hAnsi="Arial" w:cs="Arial"/>
          <w:sz w:val="24"/>
          <w:szCs w:val="24"/>
        </w:rPr>
        <w:t xml:space="preserve"> </w:t>
      </w:r>
      <w:r w:rsidRPr="00E704CE">
        <w:rPr>
          <w:rFonts w:ascii="Arial" w:hAnsi="Arial" w:cs="Arial"/>
          <w:sz w:val="24"/>
          <w:szCs w:val="24"/>
        </w:rPr>
        <w:t xml:space="preserve">  </w:t>
      </w:r>
      <w:r w:rsidR="00797AEE" w:rsidRPr="00E704CE">
        <w:rPr>
          <w:rFonts w:ascii="Arial" w:hAnsi="Arial" w:cs="Arial"/>
          <w:sz w:val="24"/>
          <w:szCs w:val="24"/>
        </w:rPr>
        <w:t>Opportunities</w:t>
      </w:r>
      <w:r w:rsidRPr="00E704CE">
        <w:rPr>
          <w:rFonts w:ascii="Arial" w:hAnsi="Arial" w:cs="Arial"/>
          <w:sz w:val="24"/>
          <w:szCs w:val="24"/>
        </w:rPr>
        <w:t xml:space="preserve"> may include:</w:t>
      </w:r>
    </w:p>
    <w:p w14:paraId="08C5BA89" w14:textId="2491BCEA" w:rsidR="008C3849" w:rsidRPr="00E704CE" w:rsidRDefault="008C3849" w:rsidP="00FE30FE">
      <w:pPr>
        <w:pStyle w:val="ListParagraph"/>
        <w:numPr>
          <w:ilvl w:val="0"/>
          <w:numId w:val="4"/>
        </w:numPr>
        <w:jc w:val="both"/>
        <w:rPr>
          <w:rFonts w:ascii="Arial" w:hAnsi="Arial" w:cs="Arial"/>
          <w:sz w:val="24"/>
          <w:szCs w:val="24"/>
        </w:rPr>
      </w:pPr>
      <w:r w:rsidRPr="00E704CE">
        <w:rPr>
          <w:rFonts w:ascii="Arial" w:hAnsi="Arial" w:cs="Arial"/>
          <w:sz w:val="24"/>
          <w:szCs w:val="24"/>
        </w:rPr>
        <w:t>Training courses</w:t>
      </w:r>
    </w:p>
    <w:p w14:paraId="06092342" w14:textId="04083460" w:rsidR="008C3849" w:rsidRPr="00E704CE" w:rsidRDefault="008C3849" w:rsidP="00FE30FE">
      <w:pPr>
        <w:pStyle w:val="ListParagraph"/>
        <w:numPr>
          <w:ilvl w:val="0"/>
          <w:numId w:val="4"/>
        </w:numPr>
        <w:jc w:val="both"/>
        <w:rPr>
          <w:rFonts w:ascii="Arial" w:hAnsi="Arial" w:cs="Arial"/>
          <w:sz w:val="24"/>
          <w:szCs w:val="24"/>
        </w:rPr>
      </w:pPr>
      <w:r w:rsidRPr="00E704CE">
        <w:rPr>
          <w:rFonts w:ascii="Arial" w:hAnsi="Arial" w:cs="Arial"/>
          <w:sz w:val="24"/>
          <w:szCs w:val="24"/>
        </w:rPr>
        <w:t>Workshops</w:t>
      </w:r>
      <w:r w:rsidR="0020528E">
        <w:rPr>
          <w:rFonts w:ascii="Arial" w:hAnsi="Arial" w:cs="Arial"/>
          <w:sz w:val="24"/>
          <w:szCs w:val="24"/>
        </w:rPr>
        <w:t xml:space="preserve"> and conferences (going to or organising)</w:t>
      </w:r>
    </w:p>
    <w:p w14:paraId="25A2E14E" w14:textId="019D40A5" w:rsidR="008C3849" w:rsidRPr="00E704CE" w:rsidRDefault="008C3849" w:rsidP="00FE30FE">
      <w:pPr>
        <w:pStyle w:val="ListParagraph"/>
        <w:numPr>
          <w:ilvl w:val="0"/>
          <w:numId w:val="4"/>
        </w:numPr>
        <w:jc w:val="both"/>
        <w:rPr>
          <w:rFonts w:ascii="Arial" w:hAnsi="Arial" w:cs="Arial"/>
          <w:sz w:val="24"/>
          <w:szCs w:val="24"/>
        </w:rPr>
      </w:pPr>
      <w:r w:rsidRPr="00E704CE">
        <w:rPr>
          <w:rFonts w:ascii="Arial" w:hAnsi="Arial" w:cs="Arial"/>
          <w:sz w:val="24"/>
          <w:szCs w:val="24"/>
        </w:rPr>
        <w:t>Coaching</w:t>
      </w:r>
    </w:p>
    <w:p w14:paraId="0F848DA1" w14:textId="0BB4AAC1" w:rsidR="008C3849" w:rsidRDefault="008C3849" w:rsidP="008C3849">
      <w:pPr>
        <w:pStyle w:val="ListParagraph"/>
        <w:numPr>
          <w:ilvl w:val="0"/>
          <w:numId w:val="4"/>
        </w:numPr>
        <w:jc w:val="both"/>
        <w:rPr>
          <w:rFonts w:ascii="Arial" w:hAnsi="Arial" w:cs="Arial"/>
          <w:sz w:val="24"/>
          <w:szCs w:val="24"/>
        </w:rPr>
      </w:pPr>
      <w:r w:rsidRPr="00E704CE">
        <w:rPr>
          <w:rFonts w:ascii="Arial" w:hAnsi="Arial" w:cs="Arial"/>
          <w:sz w:val="24"/>
          <w:szCs w:val="24"/>
        </w:rPr>
        <w:t>Mentoring</w:t>
      </w:r>
    </w:p>
    <w:p w14:paraId="2D07748C" w14:textId="12F77B4C" w:rsidR="0020528E" w:rsidRPr="00E704CE" w:rsidRDefault="0020528E" w:rsidP="008C3849">
      <w:pPr>
        <w:pStyle w:val="ListParagraph"/>
        <w:numPr>
          <w:ilvl w:val="0"/>
          <w:numId w:val="4"/>
        </w:numPr>
        <w:jc w:val="both"/>
        <w:rPr>
          <w:rFonts w:ascii="Arial" w:hAnsi="Arial" w:cs="Arial"/>
          <w:sz w:val="24"/>
          <w:szCs w:val="24"/>
        </w:rPr>
      </w:pPr>
      <w:r>
        <w:rPr>
          <w:rFonts w:ascii="Arial" w:hAnsi="Arial" w:cs="Arial"/>
          <w:sz w:val="24"/>
          <w:szCs w:val="24"/>
        </w:rPr>
        <w:t>Network and meeting development</w:t>
      </w:r>
    </w:p>
    <w:p w14:paraId="5D08ADBF" w14:textId="396819D5" w:rsidR="008C3849" w:rsidRPr="00E704CE" w:rsidRDefault="008C3849" w:rsidP="008C3849">
      <w:pPr>
        <w:pStyle w:val="ListParagraph"/>
        <w:numPr>
          <w:ilvl w:val="0"/>
          <w:numId w:val="4"/>
        </w:numPr>
        <w:jc w:val="both"/>
        <w:rPr>
          <w:rFonts w:ascii="Arial" w:hAnsi="Arial" w:cs="Arial"/>
          <w:sz w:val="24"/>
          <w:szCs w:val="24"/>
        </w:rPr>
      </w:pPr>
      <w:r w:rsidRPr="00E704CE">
        <w:rPr>
          <w:rFonts w:ascii="Arial" w:hAnsi="Arial" w:cs="Arial"/>
          <w:sz w:val="24"/>
          <w:szCs w:val="24"/>
        </w:rPr>
        <w:t>Go and see visits</w:t>
      </w:r>
    </w:p>
    <w:p w14:paraId="69B3C0F7" w14:textId="2097110A" w:rsidR="008C3849" w:rsidRPr="00E704CE" w:rsidRDefault="008C3849" w:rsidP="008C3849">
      <w:pPr>
        <w:pStyle w:val="ListParagraph"/>
        <w:numPr>
          <w:ilvl w:val="0"/>
          <w:numId w:val="4"/>
        </w:numPr>
        <w:jc w:val="both"/>
        <w:rPr>
          <w:rFonts w:ascii="Arial" w:hAnsi="Arial" w:cs="Arial"/>
          <w:sz w:val="24"/>
          <w:szCs w:val="24"/>
        </w:rPr>
      </w:pPr>
      <w:r w:rsidRPr="00E704CE">
        <w:rPr>
          <w:rFonts w:ascii="Arial" w:hAnsi="Arial" w:cs="Arial"/>
          <w:sz w:val="24"/>
          <w:szCs w:val="24"/>
        </w:rPr>
        <w:t>One-to-one development</w:t>
      </w:r>
    </w:p>
    <w:p w14:paraId="0F680F52" w14:textId="7F37F2C9" w:rsidR="00797AEE" w:rsidRDefault="008C3849" w:rsidP="0001353D">
      <w:pPr>
        <w:pStyle w:val="ListParagraph"/>
        <w:numPr>
          <w:ilvl w:val="0"/>
          <w:numId w:val="4"/>
        </w:numPr>
        <w:spacing w:after="240"/>
        <w:jc w:val="both"/>
        <w:rPr>
          <w:rFonts w:ascii="Arial" w:hAnsi="Arial" w:cs="Arial"/>
          <w:sz w:val="24"/>
          <w:szCs w:val="24"/>
        </w:rPr>
      </w:pPr>
      <w:r w:rsidRPr="00E704CE">
        <w:rPr>
          <w:rFonts w:ascii="Arial" w:hAnsi="Arial" w:cs="Arial"/>
          <w:sz w:val="24"/>
          <w:szCs w:val="24"/>
        </w:rPr>
        <w:t>Memberships to groups or networks</w:t>
      </w:r>
    </w:p>
    <w:p w14:paraId="0AB4F6B5" w14:textId="42DBC284" w:rsidR="0083450A" w:rsidRPr="009C42AC" w:rsidRDefault="0020528E" w:rsidP="009C42AC">
      <w:pPr>
        <w:pStyle w:val="ListParagraph"/>
        <w:numPr>
          <w:ilvl w:val="0"/>
          <w:numId w:val="4"/>
        </w:numPr>
        <w:spacing w:after="240"/>
        <w:jc w:val="both"/>
        <w:rPr>
          <w:rFonts w:ascii="Arial" w:hAnsi="Arial" w:cs="Arial"/>
          <w:sz w:val="24"/>
          <w:szCs w:val="24"/>
        </w:rPr>
      </w:pPr>
      <w:r>
        <w:rPr>
          <w:rFonts w:ascii="Arial" w:hAnsi="Arial" w:cs="Arial"/>
          <w:sz w:val="24"/>
          <w:szCs w:val="24"/>
        </w:rPr>
        <w:t>Research to develop new ideas and approaches</w:t>
      </w:r>
    </w:p>
    <w:p w14:paraId="65F7248D" w14:textId="4F40B135" w:rsidR="0020528E" w:rsidRPr="00E704CE" w:rsidRDefault="0020528E" w:rsidP="0001353D">
      <w:pPr>
        <w:pStyle w:val="ListParagraph"/>
        <w:numPr>
          <w:ilvl w:val="0"/>
          <w:numId w:val="4"/>
        </w:numPr>
        <w:spacing w:after="240"/>
        <w:jc w:val="both"/>
        <w:rPr>
          <w:rFonts w:ascii="Arial" w:hAnsi="Arial" w:cs="Arial"/>
          <w:sz w:val="24"/>
          <w:szCs w:val="24"/>
        </w:rPr>
      </w:pPr>
      <w:r>
        <w:rPr>
          <w:rFonts w:ascii="Arial" w:hAnsi="Arial" w:cs="Arial"/>
          <w:sz w:val="24"/>
          <w:szCs w:val="24"/>
        </w:rPr>
        <w:t>NOTE: international travel may be considered if the associated outcomes and impacts are of significant quality</w:t>
      </w:r>
    </w:p>
    <w:p w14:paraId="6B3898C0" w14:textId="223888FB" w:rsidR="00797AEE" w:rsidRPr="00F91990" w:rsidRDefault="00167662" w:rsidP="0001353D">
      <w:pPr>
        <w:spacing w:after="240"/>
        <w:jc w:val="both"/>
        <w:rPr>
          <w:rFonts w:ascii="Arial" w:hAnsi="Arial" w:cs="Arial"/>
          <w:b/>
          <w:bCs/>
          <w:sz w:val="24"/>
          <w:szCs w:val="24"/>
        </w:rPr>
      </w:pPr>
      <w:r w:rsidRPr="00F91990">
        <w:rPr>
          <w:rFonts w:ascii="Arial" w:hAnsi="Arial" w:cs="Arial"/>
          <w:b/>
          <w:bCs/>
          <w:sz w:val="24"/>
          <w:szCs w:val="24"/>
        </w:rPr>
        <w:t xml:space="preserve">The minimum </w:t>
      </w:r>
      <w:r w:rsidR="00FA4F66" w:rsidRPr="00F91990">
        <w:rPr>
          <w:rFonts w:ascii="Arial" w:hAnsi="Arial" w:cs="Arial"/>
          <w:b/>
          <w:bCs/>
          <w:sz w:val="24"/>
          <w:szCs w:val="24"/>
        </w:rPr>
        <w:t xml:space="preserve">fund </w:t>
      </w:r>
      <w:r w:rsidRPr="00F91990">
        <w:rPr>
          <w:rFonts w:ascii="Arial" w:hAnsi="Arial" w:cs="Arial"/>
          <w:b/>
          <w:bCs/>
          <w:sz w:val="24"/>
          <w:szCs w:val="24"/>
        </w:rPr>
        <w:t>request is</w:t>
      </w:r>
      <w:r w:rsidR="00797AEE" w:rsidRPr="00F91990">
        <w:rPr>
          <w:rFonts w:ascii="Arial" w:hAnsi="Arial" w:cs="Arial"/>
          <w:b/>
          <w:bCs/>
          <w:sz w:val="24"/>
          <w:szCs w:val="24"/>
        </w:rPr>
        <w:t xml:space="preserve"> £250 and</w:t>
      </w:r>
      <w:r w:rsidRPr="00F91990">
        <w:rPr>
          <w:rFonts w:ascii="Arial" w:hAnsi="Arial" w:cs="Arial"/>
          <w:b/>
          <w:bCs/>
          <w:sz w:val="24"/>
          <w:szCs w:val="24"/>
        </w:rPr>
        <w:t xml:space="preserve"> the maximum is</w:t>
      </w:r>
      <w:r w:rsidR="00797AEE" w:rsidRPr="00F91990">
        <w:rPr>
          <w:rFonts w:ascii="Arial" w:hAnsi="Arial" w:cs="Arial"/>
          <w:b/>
          <w:bCs/>
          <w:sz w:val="24"/>
          <w:szCs w:val="24"/>
        </w:rPr>
        <w:t xml:space="preserve"> £2,500 (including expenses), although if your opportunity costs more than £2,500 and demonstrates broad outcomes and impacts, your application will be considered.</w:t>
      </w:r>
    </w:p>
    <w:p w14:paraId="27ECDC05" w14:textId="1A6C3F33" w:rsidR="00E81653" w:rsidRPr="00E81653" w:rsidRDefault="008C3849" w:rsidP="00AD6CC2">
      <w:pPr>
        <w:jc w:val="both"/>
        <w:rPr>
          <w:rFonts w:ascii="Arial" w:hAnsi="Arial" w:cs="Arial"/>
          <w:b/>
          <w:bCs/>
          <w:sz w:val="24"/>
          <w:szCs w:val="24"/>
        </w:rPr>
      </w:pPr>
      <w:r w:rsidRPr="00E704CE">
        <w:rPr>
          <w:rFonts w:ascii="Arial" w:hAnsi="Arial" w:cs="Arial"/>
          <w:b/>
          <w:bCs/>
          <w:sz w:val="24"/>
          <w:szCs w:val="24"/>
        </w:rPr>
        <w:lastRenderedPageBreak/>
        <w:t xml:space="preserve">*Please note that if you have </w:t>
      </w:r>
      <w:r w:rsidR="00797AEE" w:rsidRPr="00E704CE">
        <w:rPr>
          <w:rFonts w:ascii="Arial" w:hAnsi="Arial" w:cs="Arial"/>
          <w:b/>
          <w:bCs/>
          <w:sz w:val="24"/>
          <w:szCs w:val="24"/>
        </w:rPr>
        <w:t xml:space="preserve">previously </w:t>
      </w:r>
      <w:r w:rsidRPr="00E704CE">
        <w:rPr>
          <w:rFonts w:ascii="Arial" w:hAnsi="Arial" w:cs="Arial"/>
          <w:b/>
          <w:bCs/>
          <w:sz w:val="24"/>
          <w:szCs w:val="24"/>
        </w:rPr>
        <w:t xml:space="preserve">applied for </w:t>
      </w:r>
      <w:r w:rsidR="00797AEE" w:rsidRPr="00E704CE">
        <w:rPr>
          <w:rFonts w:ascii="Arial" w:hAnsi="Arial" w:cs="Arial"/>
          <w:b/>
          <w:bCs/>
          <w:sz w:val="24"/>
          <w:szCs w:val="24"/>
        </w:rPr>
        <w:t>opportunities</w:t>
      </w:r>
      <w:r w:rsidRPr="00E704CE">
        <w:rPr>
          <w:rFonts w:ascii="Arial" w:hAnsi="Arial" w:cs="Arial"/>
          <w:b/>
          <w:bCs/>
          <w:sz w:val="24"/>
          <w:szCs w:val="24"/>
        </w:rPr>
        <w:t xml:space="preserve"> </w:t>
      </w:r>
      <w:r w:rsidR="00797AEE" w:rsidRPr="00E704CE">
        <w:rPr>
          <w:rFonts w:ascii="Arial" w:hAnsi="Arial" w:cs="Arial"/>
          <w:b/>
          <w:bCs/>
          <w:sz w:val="24"/>
          <w:szCs w:val="24"/>
        </w:rPr>
        <w:t xml:space="preserve">via Grimsby Creates </w:t>
      </w:r>
      <w:r w:rsidRPr="00E704CE">
        <w:rPr>
          <w:rFonts w:ascii="Arial" w:hAnsi="Arial" w:cs="Arial"/>
          <w:b/>
          <w:bCs/>
          <w:sz w:val="24"/>
          <w:szCs w:val="24"/>
        </w:rPr>
        <w:t xml:space="preserve">you are welcome to apply </w:t>
      </w:r>
      <w:r w:rsidR="00797AEE" w:rsidRPr="00E704CE">
        <w:rPr>
          <w:rFonts w:ascii="Arial" w:hAnsi="Arial" w:cs="Arial"/>
          <w:b/>
          <w:bCs/>
          <w:sz w:val="24"/>
          <w:szCs w:val="24"/>
        </w:rPr>
        <w:t>for development opportunities here</w:t>
      </w:r>
      <w:r w:rsidRPr="00E704CE">
        <w:rPr>
          <w:rFonts w:ascii="Arial" w:hAnsi="Arial" w:cs="Arial"/>
          <w:b/>
          <w:bCs/>
          <w:sz w:val="24"/>
          <w:szCs w:val="24"/>
        </w:rPr>
        <w:t>.</w:t>
      </w:r>
    </w:p>
    <w:p w14:paraId="02F5D550" w14:textId="7C7304F4" w:rsidR="00F01597" w:rsidRPr="00E704CE" w:rsidRDefault="00F01597" w:rsidP="00AD6CC2">
      <w:pPr>
        <w:jc w:val="both"/>
        <w:rPr>
          <w:rFonts w:ascii="Arial" w:hAnsi="Arial" w:cs="Arial"/>
          <w:sz w:val="24"/>
          <w:szCs w:val="24"/>
          <w:u w:val="single"/>
        </w:rPr>
      </w:pPr>
      <w:r w:rsidRPr="00E704CE">
        <w:rPr>
          <w:rFonts w:ascii="Arial" w:hAnsi="Arial" w:cs="Arial"/>
          <w:sz w:val="24"/>
          <w:szCs w:val="24"/>
          <w:u w:val="single"/>
        </w:rPr>
        <w:t>Selection Process:</w:t>
      </w:r>
    </w:p>
    <w:p w14:paraId="710F2A36" w14:textId="3EC41082" w:rsidR="00E704CE" w:rsidRPr="00E81653" w:rsidRDefault="000240FA" w:rsidP="00AD6CC2">
      <w:pPr>
        <w:jc w:val="both"/>
        <w:rPr>
          <w:rFonts w:ascii="Arial" w:hAnsi="Arial" w:cs="Arial"/>
          <w:sz w:val="24"/>
          <w:szCs w:val="24"/>
        </w:rPr>
      </w:pPr>
      <w:r w:rsidRPr="00E704CE">
        <w:rPr>
          <w:rFonts w:ascii="Arial" w:hAnsi="Arial" w:cs="Arial"/>
          <w:sz w:val="24"/>
          <w:szCs w:val="24"/>
        </w:rPr>
        <w:t xml:space="preserve">The </w:t>
      </w:r>
      <w:r w:rsidR="00042C7E" w:rsidRPr="00E704CE">
        <w:rPr>
          <w:rFonts w:ascii="Arial" w:hAnsi="Arial" w:cs="Arial"/>
          <w:sz w:val="24"/>
          <w:szCs w:val="24"/>
        </w:rPr>
        <w:t>Grimsby Creates t</w:t>
      </w:r>
      <w:r w:rsidRPr="00E704CE">
        <w:rPr>
          <w:rFonts w:ascii="Arial" w:hAnsi="Arial" w:cs="Arial"/>
          <w:sz w:val="24"/>
          <w:szCs w:val="24"/>
        </w:rPr>
        <w:t xml:space="preserve">eam </w:t>
      </w:r>
      <w:r w:rsidR="00DD4011" w:rsidRPr="00E704CE">
        <w:rPr>
          <w:rFonts w:ascii="Arial" w:hAnsi="Arial" w:cs="Arial"/>
          <w:sz w:val="24"/>
          <w:szCs w:val="24"/>
        </w:rPr>
        <w:t xml:space="preserve">will </w:t>
      </w:r>
      <w:r w:rsidRPr="00E704CE">
        <w:rPr>
          <w:rFonts w:ascii="Arial" w:hAnsi="Arial" w:cs="Arial"/>
          <w:sz w:val="24"/>
          <w:szCs w:val="24"/>
        </w:rPr>
        <w:t xml:space="preserve">assemble a </w:t>
      </w:r>
      <w:r w:rsidR="00C236F5">
        <w:rPr>
          <w:rFonts w:ascii="Arial" w:hAnsi="Arial" w:cs="Arial"/>
          <w:sz w:val="24"/>
          <w:szCs w:val="24"/>
        </w:rPr>
        <w:t>Grimsby Creates</w:t>
      </w:r>
      <w:r w:rsidR="00DD4011" w:rsidRPr="00E704CE">
        <w:rPr>
          <w:rFonts w:ascii="Arial" w:hAnsi="Arial" w:cs="Arial"/>
          <w:sz w:val="24"/>
          <w:szCs w:val="24"/>
        </w:rPr>
        <w:t xml:space="preserve"> Development </w:t>
      </w:r>
      <w:r w:rsidR="00FA4F66">
        <w:rPr>
          <w:rFonts w:ascii="Arial" w:hAnsi="Arial" w:cs="Arial"/>
          <w:sz w:val="24"/>
          <w:szCs w:val="24"/>
        </w:rPr>
        <w:t>Fund</w:t>
      </w:r>
      <w:r w:rsidR="00DD4011" w:rsidRPr="00E704CE">
        <w:rPr>
          <w:rFonts w:ascii="Arial" w:hAnsi="Arial" w:cs="Arial"/>
          <w:sz w:val="24"/>
          <w:szCs w:val="24"/>
        </w:rPr>
        <w:t>s</w:t>
      </w:r>
      <w:r w:rsidRPr="00E704CE">
        <w:rPr>
          <w:rFonts w:ascii="Arial" w:hAnsi="Arial" w:cs="Arial"/>
          <w:sz w:val="24"/>
          <w:szCs w:val="24"/>
        </w:rPr>
        <w:t xml:space="preserve"> Group, who will be overseeing funds associated with supporting local artistic, creative and cultural talent in </w:t>
      </w:r>
      <w:r w:rsidR="00DD4011" w:rsidRPr="00E704CE">
        <w:rPr>
          <w:rFonts w:ascii="Arial" w:hAnsi="Arial" w:cs="Arial"/>
          <w:sz w:val="24"/>
          <w:szCs w:val="24"/>
        </w:rPr>
        <w:t>North East Lincolnshire</w:t>
      </w:r>
      <w:r w:rsidR="008B333C" w:rsidRPr="00E704CE">
        <w:rPr>
          <w:rFonts w:ascii="Arial" w:hAnsi="Arial" w:cs="Arial"/>
          <w:sz w:val="24"/>
          <w:szCs w:val="24"/>
        </w:rPr>
        <w:t>.</w:t>
      </w:r>
      <w:r w:rsidR="00DD4011" w:rsidRPr="00E704CE">
        <w:rPr>
          <w:rFonts w:ascii="Arial" w:hAnsi="Arial" w:cs="Arial"/>
          <w:sz w:val="24"/>
          <w:szCs w:val="24"/>
        </w:rPr>
        <w:t xml:space="preserve">  </w:t>
      </w:r>
      <w:r w:rsidR="008B333C" w:rsidRPr="00E704CE">
        <w:rPr>
          <w:rFonts w:ascii="Arial" w:hAnsi="Arial" w:cs="Arial"/>
          <w:sz w:val="24"/>
          <w:szCs w:val="24"/>
        </w:rPr>
        <w:t xml:space="preserve">The </w:t>
      </w:r>
      <w:r w:rsidR="006F0662" w:rsidRPr="00E704CE">
        <w:rPr>
          <w:rFonts w:ascii="Arial" w:hAnsi="Arial" w:cs="Arial"/>
          <w:sz w:val="24"/>
          <w:szCs w:val="24"/>
        </w:rPr>
        <w:t>g</w:t>
      </w:r>
      <w:r w:rsidR="008B333C" w:rsidRPr="00E704CE">
        <w:rPr>
          <w:rFonts w:ascii="Arial" w:hAnsi="Arial" w:cs="Arial"/>
          <w:sz w:val="24"/>
          <w:szCs w:val="24"/>
        </w:rPr>
        <w:t xml:space="preserve">roup </w:t>
      </w:r>
      <w:r w:rsidR="00DD4011" w:rsidRPr="00E704CE">
        <w:rPr>
          <w:rFonts w:ascii="Arial" w:hAnsi="Arial" w:cs="Arial"/>
          <w:sz w:val="24"/>
          <w:szCs w:val="24"/>
        </w:rPr>
        <w:t>will be</w:t>
      </w:r>
      <w:r w:rsidR="008B333C" w:rsidRPr="00E704CE">
        <w:rPr>
          <w:rFonts w:ascii="Arial" w:hAnsi="Arial" w:cs="Arial"/>
          <w:sz w:val="24"/>
          <w:szCs w:val="24"/>
        </w:rPr>
        <w:t xml:space="preserve"> derived of individuals with experience and expertise in the sector</w:t>
      </w:r>
      <w:r w:rsidR="00E81653">
        <w:rPr>
          <w:rFonts w:ascii="Arial" w:hAnsi="Arial" w:cs="Arial"/>
          <w:sz w:val="24"/>
          <w:szCs w:val="24"/>
        </w:rPr>
        <w:t>, including</w:t>
      </w:r>
      <w:r w:rsidR="0083450A">
        <w:rPr>
          <w:rFonts w:ascii="Arial" w:hAnsi="Arial" w:cs="Arial"/>
          <w:sz w:val="24"/>
          <w:szCs w:val="24"/>
        </w:rPr>
        <w:t xml:space="preserve"> Grimsby Creates representatives and</w:t>
      </w:r>
      <w:r w:rsidR="00E81653">
        <w:rPr>
          <w:rFonts w:ascii="Arial" w:hAnsi="Arial" w:cs="Arial"/>
          <w:sz w:val="24"/>
          <w:szCs w:val="24"/>
        </w:rPr>
        <w:t xml:space="preserve"> Grimsby Creates’ Business Development partners Spark Grimsby</w:t>
      </w:r>
      <w:r w:rsidR="008B333C" w:rsidRPr="00E704CE">
        <w:rPr>
          <w:rFonts w:ascii="Arial" w:hAnsi="Arial" w:cs="Arial"/>
          <w:sz w:val="24"/>
          <w:szCs w:val="24"/>
        </w:rPr>
        <w:t>.</w:t>
      </w:r>
      <w:r w:rsidR="0010039A" w:rsidRPr="00E704CE">
        <w:rPr>
          <w:rFonts w:ascii="Arial" w:hAnsi="Arial" w:cs="Arial"/>
          <w:sz w:val="24"/>
          <w:szCs w:val="24"/>
        </w:rPr>
        <w:t xml:space="preserve">  </w:t>
      </w:r>
      <w:r w:rsidR="00432EEF" w:rsidRPr="00E704CE">
        <w:rPr>
          <w:rFonts w:ascii="Arial" w:hAnsi="Arial" w:cs="Arial"/>
          <w:sz w:val="24"/>
          <w:szCs w:val="24"/>
        </w:rPr>
        <w:t>Members of this</w:t>
      </w:r>
      <w:r w:rsidR="0010039A" w:rsidRPr="00E704CE">
        <w:rPr>
          <w:rFonts w:ascii="Arial" w:hAnsi="Arial" w:cs="Arial"/>
          <w:sz w:val="24"/>
          <w:szCs w:val="24"/>
        </w:rPr>
        <w:t xml:space="preserve"> group will judge applications based on responses to the questions below,</w:t>
      </w:r>
      <w:r w:rsidR="00432EEF" w:rsidRPr="00E704CE">
        <w:rPr>
          <w:rFonts w:ascii="Arial" w:hAnsi="Arial" w:cs="Arial"/>
          <w:sz w:val="24"/>
          <w:szCs w:val="24"/>
        </w:rPr>
        <w:t xml:space="preserve"> </w:t>
      </w:r>
      <w:r w:rsidR="0010039A" w:rsidRPr="00E704CE">
        <w:rPr>
          <w:rFonts w:ascii="Arial" w:hAnsi="Arial" w:cs="Arial"/>
          <w:sz w:val="24"/>
          <w:szCs w:val="24"/>
        </w:rPr>
        <w:t>in order to determine</w:t>
      </w:r>
      <w:r w:rsidR="00DD4011" w:rsidRPr="00E704CE">
        <w:rPr>
          <w:rFonts w:ascii="Arial" w:hAnsi="Arial" w:cs="Arial"/>
          <w:sz w:val="24"/>
          <w:szCs w:val="24"/>
        </w:rPr>
        <w:t xml:space="preserve"> if the application is worthy of funding.</w:t>
      </w:r>
      <w:r w:rsidR="0010039A" w:rsidRPr="00E704CE">
        <w:rPr>
          <w:rFonts w:ascii="Arial" w:hAnsi="Arial" w:cs="Arial"/>
          <w:sz w:val="24"/>
          <w:szCs w:val="24"/>
        </w:rPr>
        <w:t xml:space="preserve"> </w:t>
      </w:r>
      <w:r w:rsidR="00B90581" w:rsidRPr="00E704CE">
        <w:rPr>
          <w:rFonts w:ascii="Arial" w:hAnsi="Arial" w:cs="Arial"/>
          <w:sz w:val="24"/>
          <w:szCs w:val="24"/>
        </w:rPr>
        <w:t xml:space="preserve"> </w:t>
      </w:r>
    </w:p>
    <w:p w14:paraId="3F286DB2" w14:textId="38C4CD92" w:rsidR="00F01597" w:rsidRPr="00E704CE" w:rsidRDefault="00F01597" w:rsidP="00AD6CC2">
      <w:pPr>
        <w:jc w:val="both"/>
        <w:rPr>
          <w:rFonts w:ascii="Arial" w:hAnsi="Arial" w:cs="Arial"/>
          <w:sz w:val="24"/>
          <w:szCs w:val="24"/>
          <w:u w:val="single"/>
        </w:rPr>
      </w:pPr>
      <w:r w:rsidRPr="00E704CE">
        <w:rPr>
          <w:rFonts w:ascii="Arial" w:hAnsi="Arial" w:cs="Arial"/>
          <w:sz w:val="24"/>
          <w:szCs w:val="24"/>
          <w:u w:val="single"/>
        </w:rPr>
        <w:t>How to apply:</w:t>
      </w:r>
    </w:p>
    <w:p w14:paraId="29923FA2" w14:textId="3B7FFF96" w:rsidR="0010039A" w:rsidRPr="00E704CE" w:rsidRDefault="0010039A" w:rsidP="00AD6CC2">
      <w:pPr>
        <w:jc w:val="both"/>
        <w:rPr>
          <w:rFonts w:ascii="Arial" w:hAnsi="Arial" w:cs="Arial"/>
          <w:sz w:val="24"/>
          <w:szCs w:val="24"/>
        </w:rPr>
      </w:pPr>
      <w:r w:rsidRPr="00E704CE">
        <w:rPr>
          <w:rFonts w:ascii="Arial" w:hAnsi="Arial" w:cs="Arial"/>
          <w:sz w:val="24"/>
          <w:szCs w:val="24"/>
        </w:rPr>
        <w:t xml:space="preserve">In order to apply, please answer the following questions within the word limits given and return to </w:t>
      </w:r>
      <w:hyperlink r:id="rId13" w:history="1">
        <w:r w:rsidR="0051441A" w:rsidRPr="00E704CE">
          <w:rPr>
            <w:rStyle w:val="Hyperlink"/>
            <w:rFonts w:ascii="Arial" w:hAnsi="Arial" w:cs="Arial"/>
            <w:sz w:val="24"/>
            <w:szCs w:val="24"/>
          </w:rPr>
          <w:t>grimsbycreates@nelincs.gov.uk</w:t>
        </w:r>
      </w:hyperlink>
      <w:r w:rsidR="0051441A" w:rsidRPr="00E704CE">
        <w:rPr>
          <w:rFonts w:ascii="Arial" w:hAnsi="Arial" w:cs="Arial"/>
          <w:sz w:val="24"/>
          <w:szCs w:val="24"/>
        </w:rPr>
        <w:t xml:space="preserve"> </w:t>
      </w:r>
      <w:r w:rsidR="00167662" w:rsidRPr="00E704CE">
        <w:rPr>
          <w:rFonts w:ascii="Arial" w:hAnsi="Arial" w:cs="Arial"/>
          <w:sz w:val="24"/>
          <w:szCs w:val="24"/>
        </w:rPr>
        <w:t xml:space="preserve">no later than the </w:t>
      </w:r>
      <w:r w:rsidR="00FE75F3">
        <w:rPr>
          <w:rFonts w:ascii="Arial" w:hAnsi="Arial" w:cs="Arial"/>
          <w:b/>
          <w:bCs/>
          <w:sz w:val="24"/>
          <w:szCs w:val="24"/>
        </w:rPr>
        <w:t>14th</w:t>
      </w:r>
      <w:r w:rsidR="00167662" w:rsidRPr="00E704CE">
        <w:rPr>
          <w:rFonts w:ascii="Arial" w:hAnsi="Arial" w:cs="Arial"/>
          <w:b/>
          <w:bCs/>
          <w:sz w:val="24"/>
          <w:szCs w:val="24"/>
        </w:rPr>
        <w:t xml:space="preserve"> of every month</w:t>
      </w:r>
      <w:r w:rsidR="00167662" w:rsidRPr="00E704CE">
        <w:rPr>
          <w:rFonts w:ascii="Arial" w:hAnsi="Arial" w:cs="Arial"/>
          <w:sz w:val="24"/>
          <w:szCs w:val="24"/>
        </w:rPr>
        <w:t xml:space="preserve">.  The applications will then aim to be reviewed by the panel within two weeks of this deadline and you will be informed of the decision within 4 weeks of this deadline.  This will run until </w:t>
      </w:r>
      <w:r w:rsidR="00FE75F3">
        <w:rPr>
          <w:rFonts w:ascii="Arial" w:hAnsi="Arial" w:cs="Arial"/>
          <w:b/>
          <w:bCs/>
          <w:sz w:val="24"/>
          <w:szCs w:val="24"/>
        </w:rPr>
        <w:t>Friday</w:t>
      </w:r>
      <w:r w:rsidR="00167662" w:rsidRPr="00E704CE">
        <w:rPr>
          <w:rFonts w:ascii="Arial" w:hAnsi="Arial" w:cs="Arial"/>
          <w:b/>
          <w:bCs/>
          <w:sz w:val="24"/>
          <w:szCs w:val="24"/>
        </w:rPr>
        <w:t xml:space="preserve"> </w:t>
      </w:r>
      <w:r w:rsidR="008B58F7">
        <w:rPr>
          <w:rFonts w:ascii="Arial" w:hAnsi="Arial" w:cs="Arial"/>
          <w:b/>
          <w:bCs/>
          <w:sz w:val="24"/>
          <w:szCs w:val="24"/>
        </w:rPr>
        <w:t>1</w:t>
      </w:r>
      <w:r w:rsidR="00FE75F3">
        <w:rPr>
          <w:rFonts w:ascii="Arial" w:hAnsi="Arial" w:cs="Arial"/>
          <w:b/>
          <w:bCs/>
          <w:sz w:val="24"/>
          <w:szCs w:val="24"/>
        </w:rPr>
        <w:t>4</w:t>
      </w:r>
      <w:r w:rsidR="008B58F7" w:rsidRPr="008B58F7">
        <w:rPr>
          <w:rFonts w:ascii="Arial" w:hAnsi="Arial" w:cs="Arial"/>
          <w:b/>
          <w:bCs/>
          <w:sz w:val="24"/>
          <w:szCs w:val="24"/>
          <w:vertAlign w:val="superscript"/>
        </w:rPr>
        <w:t>th</w:t>
      </w:r>
      <w:r w:rsidR="008B58F7">
        <w:rPr>
          <w:rFonts w:ascii="Arial" w:hAnsi="Arial" w:cs="Arial"/>
          <w:b/>
          <w:bCs/>
          <w:sz w:val="24"/>
          <w:szCs w:val="24"/>
        </w:rPr>
        <w:t xml:space="preserve"> </w:t>
      </w:r>
      <w:r w:rsidR="00167662" w:rsidRPr="00E704CE">
        <w:rPr>
          <w:rFonts w:ascii="Arial" w:hAnsi="Arial" w:cs="Arial"/>
          <w:b/>
          <w:bCs/>
          <w:sz w:val="24"/>
          <w:szCs w:val="24"/>
        </w:rPr>
        <w:t>October 2022</w:t>
      </w:r>
      <w:r w:rsidR="0020528E">
        <w:rPr>
          <w:rFonts w:ascii="Arial" w:hAnsi="Arial" w:cs="Arial"/>
          <w:b/>
          <w:bCs/>
          <w:sz w:val="24"/>
          <w:szCs w:val="24"/>
        </w:rPr>
        <w:t xml:space="preserve"> (or until development funds have been exhauste</w:t>
      </w:r>
      <w:r w:rsidR="00E81653">
        <w:rPr>
          <w:rFonts w:ascii="Arial" w:hAnsi="Arial" w:cs="Arial"/>
          <w:b/>
          <w:bCs/>
          <w:sz w:val="24"/>
          <w:szCs w:val="24"/>
        </w:rPr>
        <w:t>d</w:t>
      </w:r>
      <w:r w:rsidR="0020528E">
        <w:rPr>
          <w:rFonts w:ascii="Arial" w:hAnsi="Arial" w:cs="Arial"/>
          <w:b/>
          <w:bCs/>
          <w:sz w:val="24"/>
          <w:szCs w:val="24"/>
        </w:rPr>
        <w:t>)</w:t>
      </w:r>
      <w:r w:rsidR="00167662" w:rsidRPr="00E704CE">
        <w:rPr>
          <w:rFonts w:ascii="Arial" w:hAnsi="Arial" w:cs="Arial"/>
          <w:sz w:val="24"/>
          <w:szCs w:val="24"/>
        </w:rPr>
        <w:t xml:space="preserve"> and all development opportunities should be completed by </w:t>
      </w:r>
      <w:r w:rsidR="00167662" w:rsidRPr="00E704CE">
        <w:rPr>
          <w:rFonts w:ascii="Arial" w:hAnsi="Arial" w:cs="Arial"/>
          <w:b/>
          <w:bCs/>
          <w:sz w:val="24"/>
          <w:szCs w:val="24"/>
        </w:rPr>
        <w:t>March 2023</w:t>
      </w:r>
      <w:r w:rsidR="00167662" w:rsidRPr="00E704CE">
        <w:rPr>
          <w:rFonts w:ascii="Arial" w:hAnsi="Arial" w:cs="Arial"/>
          <w:sz w:val="24"/>
          <w:szCs w:val="24"/>
        </w:rPr>
        <w:t>.</w:t>
      </w:r>
    </w:p>
    <w:p w14:paraId="24628B64" w14:textId="6901328A" w:rsidR="001C7268" w:rsidRPr="00E704CE" w:rsidRDefault="001C7268" w:rsidP="00AD6CC2">
      <w:pPr>
        <w:jc w:val="both"/>
        <w:rPr>
          <w:rFonts w:ascii="Arial" w:hAnsi="Arial" w:cs="Arial"/>
          <w:sz w:val="24"/>
          <w:szCs w:val="24"/>
        </w:rPr>
      </w:pPr>
      <w:r w:rsidRPr="00E704CE">
        <w:rPr>
          <w:rFonts w:ascii="Arial" w:hAnsi="Arial" w:cs="Arial"/>
          <w:sz w:val="24"/>
          <w:szCs w:val="24"/>
        </w:rPr>
        <w:t>Alternatively, if you wish to do so, you can send answers to all of the questions in the form of a video.  In this instance videos must be limited to six minutes maximum and you still must send the first section (personal details) of the application form with the video to the above email address.</w:t>
      </w:r>
    </w:p>
    <w:p w14:paraId="556054B8" w14:textId="387D0353" w:rsidR="00792EEA" w:rsidRPr="00E704CE" w:rsidRDefault="00BE0046" w:rsidP="00AD6CC2">
      <w:pPr>
        <w:jc w:val="both"/>
        <w:rPr>
          <w:rFonts w:ascii="Arial" w:hAnsi="Arial" w:cs="Arial"/>
          <w:sz w:val="24"/>
          <w:szCs w:val="24"/>
        </w:rPr>
      </w:pPr>
      <w:r w:rsidRPr="00E704CE">
        <w:rPr>
          <w:rFonts w:ascii="Arial" w:hAnsi="Arial" w:cs="Arial"/>
          <w:sz w:val="24"/>
          <w:szCs w:val="24"/>
        </w:rPr>
        <w:t xml:space="preserve">Please be aware that evaluation and monitoring of your experience of the </w:t>
      </w:r>
      <w:r w:rsidR="00792EEA" w:rsidRPr="00E704CE">
        <w:rPr>
          <w:rFonts w:ascii="Arial" w:hAnsi="Arial" w:cs="Arial"/>
          <w:sz w:val="24"/>
          <w:szCs w:val="24"/>
        </w:rPr>
        <w:t>development opportunity</w:t>
      </w:r>
      <w:r w:rsidRPr="00E704CE">
        <w:rPr>
          <w:rFonts w:ascii="Arial" w:hAnsi="Arial" w:cs="Arial"/>
          <w:sz w:val="24"/>
          <w:szCs w:val="24"/>
        </w:rPr>
        <w:t xml:space="preserve"> may continue up until the full length of the CDF Programme (March 2023).</w:t>
      </w:r>
    </w:p>
    <w:p w14:paraId="2E1C0188" w14:textId="77777777" w:rsidR="00E81653" w:rsidRDefault="00E81653" w:rsidP="00AD6CC2">
      <w:pPr>
        <w:jc w:val="both"/>
        <w:rPr>
          <w:rFonts w:ascii="Arial" w:hAnsi="Arial" w:cs="Arial"/>
          <w:sz w:val="24"/>
          <w:szCs w:val="24"/>
          <w:u w:val="single"/>
        </w:rPr>
      </w:pPr>
    </w:p>
    <w:p w14:paraId="4CC06D05" w14:textId="2ADE52D2" w:rsidR="00792EEA" w:rsidRPr="00E704CE" w:rsidRDefault="00792EEA" w:rsidP="00AD6CC2">
      <w:pPr>
        <w:jc w:val="both"/>
        <w:rPr>
          <w:rFonts w:ascii="Arial" w:hAnsi="Arial" w:cs="Arial"/>
          <w:sz w:val="24"/>
          <w:szCs w:val="24"/>
          <w:u w:val="single"/>
        </w:rPr>
      </w:pPr>
      <w:r w:rsidRPr="00E704CE">
        <w:rPr>
          <w:rFonts w:ascii="Arial" w:hAnsi="Arial" w:cs="Arial"/>
          <w:sz w:val="24"/>
          <w:szCs w:val="24"/>
          <w:u w:val="single"/>
        </w:rPr>
        <w:t>Application Form:</w:t>
      </w:r>
    </w:p>
    <w:p w14:paraId="59213835" w14:textId="6B9EF8EC" w:rsidR="002223F9" w:rsidRPr="00E704CE" w:rsidRDefault="002223F9" w:rsidP="00AD6CC2">
      <w:pPr>
        <w:jc w:val="both"/>
        <w:rPr>
          <w:rFonts w:ascii="Arial" w:hAnsi="Arial" w:cs="Arial"/>
          <w:sz w:val="24"/>
          <w:szCs w:val="24"/>
        </w:rPr>
      </w:pPr>
      <w:r w:rsidRPr="00E704CE">
        <w:rPr>
          <w:rFonts w:ascii="Arial" w:hAnsi="Arial" w:cs="Arial"/>
          <w:sz w:val="24"/>
          <w:szCs w:val="24"/>
        </w:rPr>
        <w:t xml:space="preserve">Prior to answering these questions please tick this box to confirm that you have no other outside interests that have the potential to conflict or be could be perceived to conflict with this application process. </w:t>
      </w:r>
      <w:sdt>
        <w:sdtPr>
          <w:rPr>
            <w:rFonts w:ascii="Arial" w:hAnsi="Arial" w:cs="Arial"/>
            <w:sz w:val="24"/>
            <w:szCs w:val="24"/>
          </w:rPr>
          <w:id w:val="946190711"/>
          <w14:checkbox>
            <w14:checked w14:val="0"/>
            <w14:checkedState w14:val="2612" w14:font="MS Gothic"/>
            <w14:uncheckedState w14:val="2610" w14:font="MS Gothic"/>
          </w14:checkbox>
        </w:sdtPr>
        <w:sdtEndPr/>
        <w:sdtContent>
          <w:r w:rsidRPr="00E704CE">
            <w:rPr>
              <w:rFonts w:ascii="Segoe UI Symbol" w:eastAsia="MS Gothic" w:hAnsi="Segoe UI Symbol" w:cs="Segoe UI Symbol"/>
              <w:sz w:val="24"/>
              <w:szCs w:val="24"/>
            </w:rPr>
            <w:t>☐</w:t>
          </w:r>
        </w:sdtContent>
      </w:sdt>
    </w:p>
    <w:p w14:paraId="7E1CAF13" w14:textId="6825A5A2" w:rsidR="0010039A" w:rsidRPr="00E704CE" w:rsidRDefault="002223F9" w:rsidP="00AD6CC2">
      <w:pPr>
        <w:jc w:val="both"/>
        <w:rPr>
          <w:rFonts w:ascii="Arial" w:hAnsi="Arial" w:cs="Arial"/>
          <w:sz w:val="24"/>
          <w:szCs w:val="24"/>
        </w:rPr>
      </w:pPr>
      <w:r w:rsidRPr="00E704CE">
        <w:rPr>
          <w:rFonts w:ascii="Arial" w:hAnsi="Arial" w:cs="Arial"/>
          <w:sz w:val="24"/>
          <w:szCs w:val="24"/>
        </w:rPr>
        <w:t>If you don’t tick the box, please outline below the conflict:</w:t>
      </w:r>
    </w:p>
    <w:tbl>
      <w:tblPr>
        <w:tblStyle w:val="TableGrid"/>
        <w:tblW w:w="0" w:type="auto"/>
        <w:tblLook w:val="04A0" w:firstRow="1" w:lastRow="0" w:firstColumn="1" w:lastColumn="0" w:noHBand="0" w:noVBand="1"/>
      </w:tblPr>
      <w:tblGrid>
        <w:gridCol w:w="9016"/>
      </w:tblGrid>
      <w:tr w:rsidR="002223F9" w:rsidRPr="00E704CE" w14:paraId="2994307C" w14:textId="77777777" w:rsidTr="002223F9">
        <w:tc>
          <w:tcPr>
            <w:tcW w:w="9016" w:type="dxa"/>
          </w:tcPr>
          <w:p w14:paraId="18D605EB" w14:textId="2EB4D232" w:rsidR="002223F9" w:rsidRPr="00E704CE" w:rsidRDefault="002223F9" w:rsidP="00F01597">
            <w:pPr>
              <w:rPr>
                <w:rFonts w:ascii="Arial" w:hAnsi="Arial" w:cs="Arial"/>
                <w:sz w:val="24"/>
                <w:szCs w:val="24"/>
              </w:rPr>
            </w:pPr>
          </w:p>
          <w:p w14:paraId="69F09364" w14:textId="77777777" w:rsidR="002967CF" w:rsidRPr="00E704CE" w:rsidRDefault="002967CF" w:rsidP="00F01597">
            <w:pPr>
              <w:rPr>
                <w:rFonts w:ascii="Arial" w:hAnsi="Arial" w:cs="Arial"/>
                <w:sz w:val="24"/>
                <w:szCs w:val="24"/>
              </w:rPr>
            </w:pPr>
          </w:p>
          <w:p w14:paraId="6D49216C" w14:textId="39DE1B9C" w:rsidR="002223F9" w:rsidRPr="00E704CE" w:rsidRDefault="002223F9" w:rsidP="00F01597">
            <w:pPr>
              <w:rPr>
                <w:rFonts w:ascii="Arial" w:hAnsi="Arial" w:cs="Arial"/>
                <w:sz w:val="24"/>
                <w:szCs w:val="24"/>
              </w:rPr>
            </w:pPr>
          </w:p>
        </w:tc>
      </w:tr>
    </w:tbl>
    <w:p w14:paraId="234DAF20" w14:textId="4C6DEE1E" w:rsidR="002223F9" w:rsidRDefault="002223F9" w:rsidP="00F01597">
      <w:pPr>
        <w:rPr>
          <w:rFonts w:ascii="Arial" w:hAnsi="Arial" w:cs="Arial"/>
          <w:sz w:val="24"/>
          <w:szCs w:val="24"/>
        </w:rPr>
      </w:pPr>
    </w:p>
    <w:p w14:paraId="630B836A" w14:textId="0169A75A" w:rsidR="00FA7A63" w:rsidRPr="00FA7A63" w:rsidRDefault="00FA7A63" w:rsidP="00FA7A63">
      <w:pPr>
        <w:jc w:val="both"/>
        <w:rPr>
          <w:rFonts w:ascii="Arial" w:hAnsi="Arial" w:cs="Arial"/>
          <w:sz w:val="24"/>
          <w:szCs w:val="24"/>
        </w:rPr>
      </w:pPr>
      <w:r w:rsidRPr="00FA7A63">
        <w:rPr>
          <w:rFonts w:ascii="Arial" w:hAnsi="Arial" w:cs="Arial"/>
          <w:sz w:val="24"/>
          <w:szCs w:val="24"/>
        </w:rPr>
        <w:t>General Data Protection Regulation (GDPR)</w:t>
      </w:r>
      <w:r>
        <w:rPr>
          <w:rFonts w:ascii="Arial" w:hAnsi="Arial" w:cs="Arial"/>
          <w:sz w:val="24"/>
          <w:szCs w:val="24"/>
        </w:rPr>
        <w:t>:</w:t>
      </w:r>
    </w:p>
    <w:p w14:paraId="4BBD6C26" w14:textId="1B0B5216" w:rsidR="00FA7A63" w:rsidRPr="00FA7A63" w:rsidRDefault="00FA7A63" w:rsidP="00FA7A63">
      <w:pPr>
        <w:jc w:val="both"/>
        <w:rPr>
          <w:rFonts w:ascii="Arial" w:hAnsi="Arial" w:cs="Arial"/>
          <w:sz w:val="24"/>
          <w:szCs w:val="24"/>
        </w:rPr>
      </w:pPr>
      <w:r w:rsidRPr="00FA7A63">
        <w:rPr>
          <w:rFonts w:ascii="Arial" w:hAnsi="Arial" w:cs="Arial"/>
          <w:sz w:val="24"/>
          <w:szCs w:val="24"/>
        </w:rPr>
        <w:t>The information supplied on th</w:t>
      </w:r>
      <w:r>
        <w:rPr>
          <w:rFonts w:ascii="Arial" w:hAnsi="Arial" w:cs="Arial"/>
          <w:sz w:val="24"/>
          <w:szCs w:val="24"/>
        </w:rPr>
        <w:t>is</w:t>
      </w:r>
      <w:r w:rsidRPr="00FA7A63">
        <w:rPr>
          <w:rFonts w:ascii="Arial" w:hAnsi="Arial" w:cs="Arial"/>
          <w:sz w:val="24"/>
          <w:szCs w:val="24"/>
        </w:rPr>
        <w:t xml:space="preserve"> form will be used to process your application and will be retained as a record. This will allow your personal details to be available if you contact NELC in the future for information or other services. All personal information will be processed in accordance with the GDPR and you have the right to see records relating to yourself and to ask that they be amended where they are inaccurate.</w:t>
      </w:r>
      <w:r>
        <w:rPr>
          <w:rFonts w:ascii="Arial" w:hAnsi="Arial" w:cs="Arial"/>
          <w:sz w:val="24"/>
          <w:szCs w:val="24"/>
        </w:rPr>
        <w:t xml:space="preserve">  The </w:t>
      </w:r>
      <w:r>
        <w:rPr>
          <w:rFonts w:ascii="Arial" w:hAnsi="Arial" w:cs="Arial"/>
          <w:sz w:val="24"/>
          <w:szCs w:val="24"/>
        </w:rPr>
        <w:lastRenderedPageBreak/>
        <w:t>information will also potentially be shared with Grimsby Creates’ Delivery Partner Spark Grimsby and funder Arts Council England.</w:t>
      </w:r>
    </w:p>
    <w:p w14:paraId="3CEAC433" w14:textId="77777777" w:rsidR="00FA7A63" w:rsidRPr="00FA7A63" w:rsidRDefault="00FA7A63" w:rsidP="00FA7A63">
      <w:pPr>
        <w:jc w:val="both"/>
        <w:rPr>
          <w:rFonts w:ascii="Arial" w:hAnsi="Arial" w:cs="Arial"/>
          <w:sz w:val="24"/>
          <w:szCs w:val="24"/>
        </w:rPr>
      </w:pPr>
    </w:p>
    <w:p w14:paraId="403C801F" w14:textId="6C0BF31C" w:rsidR="00FA7A63" w:rsidRPr="00FA7A63" w:rsidRDefault="00FA7A63" w:rsidP="00FA7A63">
      <w:pPr>
        <w:jc w:val="both"/>
        <w:rPr>
          <w:rFonts w:ascii="Arial" w:hAnsi="Arial" w:cs="Arial"/>
          <w:sz w:val="24"/>
          <w:szCs w:val="24"/>
        </w:rPr>
      </w:pPr>
      <w:r w:rsidRPr="00FA7A63">
        <w:rPr>
          <w:rFonts w:ascii="Arial" w:hAnsi="Arial" w:cs="Arial"/>
          <w:sz w:val="24"/>
          <w:szCs w:val="24"/>
        </w:rPr>
        <w:t xml:space="preserve">For more information about how we process your personal data, and your rights including what information we hold about you please see our </w:t>
      </w:r>
      <w:hyperlink r:id="rId14" w:history="1">
        <w:r w:rsidRPr="00FA7A63">
          <w:rPr>
            <w:rStyle w:val="Hyperlink"/>
            <w:rFonts w:ascii="Arial" w:hAnsi="Arial" w:cs="Arial"/>
            <w:sz w:val="24"/>
            <w:szCs w:val="24"/>
          </w:rPr>
          <w:t>privacy notice</w:t>
        </w:r>
      </w:hyperlink>
      <w:r w:rsidRPr="00FA7A63">
        <w:rPr>
          <w:rFonts w:ascii="Arial" w:hAnsi="Arial" w:cs="Arial"/>
          <w:sz w:val="24"/>
          <w:szCs w:val="24"/>
        </w:rPr>
        <w:t>.</w:t>
      </w:r>
    </w:p>
    <w:p w14:paraId="2404A07F" w14:textId="217A6ED0" w:rsidR="00FA7A63" w:rsidRPr="00FA7A63" w:rsidRDefault="00FA7A63" w:rsidP="00FA7A63">
      <w:pPr>
        <w:jc w:val="both"/>
        <w:rPr>
          <w:rFonts w:ascii="Arial" w:hAnsi="Arial" w:cs="Arial"/>
          <w:sz w:val="24"/>
          <w:szCs w:val="24"/>
        </w:rPr>
      </w:pPr>
      <w:r w:rsidRPr="00FA7A63">
        <w:rPr>
          <w:rFonts w:ascii="Arial" w:hAnsi="Arial" w:cs="Arial"/>
          <w:sz w:val="24"/>
          <w:szCs w:val="24"/>
        </w:rPr>
        <w:t>Declaration</w:t>
      </w:r>
      <w:r>
        <w:rPr>
          <w:rFonts w:ascii="Arial" w:hAnsi="Arial" w:cs="Arial"/>
          <w:sz w:val="24"/>
          <w:szCs w:val="24"/>
        </w:rPr>
        <w:t>:</w:t>
      </w:r>
    </w:p>
    <w:p w14:paraId="6EA9CA1D" w14:textId="320D4A02" w:rsidR="00FA7A63" w:rsidRPr="00FA7A63" w:rsidRDefault="00FA7A63" w:rsidP="00FA7A63">
      <w:pPr>
        <w:jc w:val="both"/>
        <w:rPr>
          <w:rFonts w:ascii="Arial" w:hAnsi="Arial" w:cs="Arial"/>
          <w:sz w:val="24"/>
          <w:szCs w:val="24"/>
        </w:rPr>
      </w:pPr>
      <w:r w:rsidRPr="00FA7A63">
        <w:rPr>
          <w:rFonts w:ascii="Arial" w:hAnsi="Arial" w:cs="Arial"/>
          <w:sz w:val="24"/>
          <w:szCs w:val="24"/>
        </w:rPr>
        <w:t xml:space="preserve">By submitting this </w:t>
      </w:r>
      <w:r>
        <w:rPr>
          <w:rFonts w:ascii="Arial" w:hAnsi="Arial" w:cs="Arial"/>
          <w:sz w:val="24"/>
          <w:szCs w:val="24"/>
        </w:rPr>
        <w:t>application,</w:t>
      </w:r>
      <w:r w:rsidRPr="00FA7A63">
        <w:rPr>
          <w:rFonts w:ascii="Arial" w:hAnsi="Arial" w:cs="Arial"/>
          <w:sz w:val="24"/>
          <w:szCs w:val="24"/>
        </w:rPr>
        <w:t xml:space="preserve"> I consent for North East Lincolnshire Council to </w:t>
      </w:r>
      <w:r>
        <w:rPr>
          <w:rFonts w:ascii="Arial" w:hAnsi="Arial" w:cs="Arial"/>
          <w:sz w:val="24"/>
          <w:szCs w:val="24"/>
        </w:rPr>
        <w:t>hold</w:t>
      </w:r>
      <w:r w:rsidRPr="00FA7A63">
        <w:rPr>
          <w:rFonts w:ascii="Arial" w:hAnsi="Arial" w:cs="Arial"/>
          <w:sz w:val="24"/>
          <w:szCs w:val="24"/>
        </w:rPr>
        <w:t xml:space="preserve"> this information </w:t>
      </w:r>
      <w:r>
        <w:rPr>
          <w:rFonts w:ascii="Arial" w:hAnsi="Arial" w:cs="Arial"/>
          <w:sz w:val="24"/>
          <w:szCs w:val="24"/>
        </w:rPr>
        <w:t>securely and share with delivery partner and funder</w:t>
      </w:r>
      <w:r w:rsidRPr="00FA7A63">
        <w:rPr>
          <w:rFonts w:ascii="Arial" w:hAnsi="Arial" w:cs="Arial"/>
          <w:sz w:val="24"/>
          <w:szCs w:val="24"/>
        </w:rPr>
        <w:t>.</w:t>
      </w:r>
    </w:p>
    <w:p w14:paraId="73432115" w14:textId="5D9FFBB4" w:rsidR="00FA7A63" w:rsidRPr="00FA7A63" w:rsidRDefault="00FA7A63" w:rsidP="00FA7A63">
      <w:pPr>
        <w:jc w:val="both"/>
        <w:rPr>
          <w:rFonts w:ascii="Arial" w:hAnsi="Arial" w:cs="Arial"/>
          <w:sz w:val="24"/>
          <w:szCs w:val="24"/>
        </w:rPr>
      </w:pPr>
      <w:r w:rsidRPr="00FA7A63">
        <w:rPr>
          <w:rFonts w:ascii="Arial" w:hAnsi="Arial" w:cs="Arial"/>
          <w:sz w:val="24"/>
          <w:szCs w:val="24"/>
        </w:rPr>
        <w:t>I confirm I have read the GDPR statement</w:t>
      </w:r>
      <w:r>
        <w:rPr>
          <w:rFonts w:ascii="Arial" w:hAnsi="Arial" w:cs="Arial"/>
          <w:sz w:val="24"/>
          <w:szCs w:val="24"/>
        </w:rPr>
        <w:t xml:space="preserve"> </w:t>
      </w:r>
      <w:sdt>
        <w:sdtPr>
          <w:rPr>
            <w:rFonts w:ascii="Arial" w:hAnsi="Arial" w:cs="Arial"/>
            <w:sz w:val="24"/>
            <w:szCs w:val="24"/>
          </w:rPr>
          <w:id w:val="-165845589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516F553" w14:textId="09C8F0C4" w:rsidR="00FA7A63" w:rsidRDefault="00FA7A63" w:rsidP="00FA7A63">
      <w:pPr>
        <w:jc w:val="both"/>
        <w:rPr>
          <w:rFonts w:ascii="Arial" w:hAnsi="Arial" w:cs="Arial"/>
          <w:sz w:val="24"/>
          <w:szCs w:val="24"/>
        </w:rPr>
      </w:pPr>
      <w:r w:rsidRPr="00FA7A63">
        <w:rPr>
          <w:rFonts w:ascii="Arial" w:hAnsi="Arial" w:cs="Arial"/>
          <w:sz w:val="24"/>
          <w:szCs w:val="24"/>
        </w:rPr>
        <w:t>I have read the privacy notice and consent to my data being collected</w:t>
      </w:r>
      <w:r>
        <w:rPr>
          <w:rFonts w:ascii="Arial" w:hAnsi="Arial" w:cs="Arial"/>
          <w:sz w:val="24"/>
          <w:szCs w:val="24"/>
        </w:rPr>
        <w:t xml:space="preserve"> </w:t>
      </w:r>
      <w:sdt>
        <w:sdtPr>
          <w:rPr>
            <w:rFonts w:ascii="Arial" w:hAnsi="Arial" w:cs="Arial"/>
            <w:sz w:val="24"/>
            <w:szCs w:val="24"/>
          </w:rPr>
          <w:id w:val="166782300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2C56667" w14:textId="77777777" w:rsidR="00FA7A63" w:rsidRDefault="00FA7A63" w:rsidP="00FA7A63">
      <w:pPr>
        <w:jc w:val="both"/>
        <w:rPr>
          <w:rFonts w:ascii="Arial" w:hAnsi="Arial" w:cs="Arial"/>
          <w:sz w:val="24"/>
          <w:szCs w:val="24"/>
        </w:rPr>
      </w:pPr>
    </w:p>
    <w:p w14:paraId="3054C406" w14:textId="1F05021A" w:rsidR="00E81653" w:rsidRPr="00E704CE" w:rsidRDefault="00E81653" w:rsidP="00FA7A63">
      <w:pPr>
        <w:jc w:val="both"/>
        <w:rPr>
          <w:rFonts w:ascii="Arial" w:hAnsi="Arial" w:cs="Arial"/>
          <w:sz w:val="24"/>
          <w:szCs w:val="24"/>
        </w:rPr>
      </w:pPr>
      <w:r>
        <w:rPr>
          <w:rFonts w:ascii="Arial" w:hAnsi="Arial" w:cs="Arial"/>
          <w:sz w:val="24"/>
          <w:szCs w:val="24"/>
        </w:rPr>
        <w:t xml:space="preserve">Please tick this box to confirm that you are a </w:t>
      </w:r>
      <w:r w:rsidR="00C071E4">
        <w:rPr>
          <w:rFonts w:ascii="Arial" w:hAnsi="Arial" w:cs="Arial"/>
          <w:sz w:val="24"/>
          <w:szCs w:val="24"/>
        </w:rPr>
        <w:t xml:space="preserve">client of </w:t>
      </w:r>
      <w:r>
        <w:rPr>
          <w:rFonts w:ascii="Arial" w:hAnsi="Arial" w:cs="Arial"/>
          <w:sz w:val="24"/>
          <w:szCs w:val="24"/>
        </w:rPr>
        <w:t xml:space="preserve">Spark Grimsby (this is a requirement in order to submit this application form): </w:t>
      </w:r>
      <w:sdt>
        <w:sdtPr>
          <w:rPr>
            <w:rFonts w:ascii="Arial" w:hAnsi="Arial" w:cs="Arial"/>
            <w:sz w:val="24"/>
            <w:szCs w:val="24"/>
          </w:rPr>
          <w:id w:val="-1958481995"/>
          <w14:checkbox>
            <w14:checked w14:val="0"/>
            <w14:checkedState w14:val="2612" w14:font="MS Gothic"/>
            <w14:uncheckedState w14:val="2610" w14:font="MS Gothic"/>
          </w14:checkbox>
        </w:sdtPr>
        <w:sdtEndPr/>
        <w:sdtContent>
          <w:r w:rsidR="00F91990">
            <w:rPr>
              <w:rFonts w:ascii="MS Gothic" w:eastAsia="MS Gothic" w:hAnsi="MS Gothic" w:cs="Arial" w:hint="eastAsia"/>
              <w:sz w:val="24"/>
              <w:szCs w:val="24"/>
            </w:rPr>
            <w:t>☐</w:t>
          </w:r>
        </w:sdtContent>
      </w:sdt>
    </w:p>
    <w:tbl>
      <w:tblPr>
        <w:tblStyle w:val="TableGrid"/>
        <w:tblW w:w="0" w:type="auto"/>
        <w:tblLook w:val="04A0" w:firstRow="1" w:lastRow="0" w:firstColumn="1" w:lastColumn="0" w:noHBand="0" w:noVBand="1"/>
      </w:tblPr>
      <w:tblGrid>
        <w:gridCol w:w="9016"/>
      </w:tblGrid>
      <w:tr w:rsidR="00610CE4" w:rsidRPr="00E704CE" w14:paraId="55ABBAE7" w14:textId="77777777" w:rsidTr="00610CE4">
        <w:tc>
          <w:tcPr>
            <w:tcW w:w="9016" w:type="dxa"/>
          </w:tcPr>
          <w:p w14:paraId="79D01F74" w14:textId="370A9523" w:rsidR="00610CE4" w:rsidRPr="00E704CE" w:rsidRDefault="00610CE4" w:rsidP="00F01597">
            <w:pPr>
              <w:rPr>
                <w:rFonts w:ascii="Arial" w:hAnsi="Arial" w:cs="Arial"/>
                <w:sz w:val="24"/>
                <w:szCs w:val="24"/>
              </w:rPr>
            </w:pPr>
            <w:r w:rsidRPr="00E704CE">
              <w:rPr>
                <w:rFonts w:ascii="Arial" w:hAnsi="Arial" w:cs="Arial"/>
                <w:sz w:val="24"/>
                <w:szCs w:val="24"/>
              </w:rPr>
              <w:t xml:space="preserve">Please </w:t>
            </w:r>
            <w:r w:rsidR="00792EEA" w:rsidRPr="00E704CE">
              <w:rPr>
                <w:rFonts w:ascii="Arial" w:hAnsi="Arial" w:cs="Arial"/>
                <w:sz w:val="24"/>
                <w:szCs w:val="24"/>
              </w:rPr>
              <w:t xml:space="preserve">state the development opportunity that </w:t>
            </w:r>
            <w:r w:rsidRPr="00E704CE">
              <w:rPr>
                <w:rFonts w:ascii="Arial" w:hAnsi="Arial" w:cs="Arial"/>
                <w:sz w:val="24"/>
                <w:szCs w:val="24"/>
              </w:rPr>
              <w:t xml:space="preserve">you are applying </w:t>
            </w:r>
            <w:r w:rsidR="00792EEA" w:rsidRPr="00E704CE">
              <w:rPr>
                <w:rFonts w:ascii="Arial" w:hAnsi="Arial" w:cs="Arial"/>
                <w:sz w:val="24"/>
                <w:szCs w:val="24"/>
              </w:rPr>
              <w:t xml:space="preserve">to be funded </w:t>
            </w:r>
            <w:r w:rsidRPr="00E704CE">
              <w:rPr>
                <w:rFonts w:ascii="Arial" w:hAnsi="Arial" w:cs="Arial"/>
                <w:sz w:val="24"/>
                <w:szCs w:val="24"/>
              </w:rPr>
              <w:t>for</w:t>
            </w:r>
            <w:r w:rsidR="00792EEA" w:rsidRPr="00E704CE">
              <w:rPr>
                <w:rFonts w:ascii="Arial" w:hAnsi="Arial" w:cs="Arial"/>
                <w:sz w:val="24"/>
                <w:szCs w:val="24"/>
              </w:rPr>
              <w:t xml:space="preserve"> and attach any links associated with this</w:t>
            </w:r>
            <w:r w:rsidR="00E53BB7">
              <w:rPr>
                <w:rFonts w:ascii="Arial" w:hAnsi="Arial" w:cs="Arial"/>
                <w:sz w:val="24"/>
                <w:szCs w:val="24"/>
              </w:rPr>
              <w:t>.  Please also include a budget plan in the table</w:t>
            </w:r>
            <w:r w:rsidR="00FD527F">
              <w:rPr>
                <w:rFonts w:ascii="Arial" w:hAnsi="Arial" w:cs="Arial"/>
                <w:sz w:val="24"/>
                <w:szCs w:val="24"/>
              </w:rPr>
              <w:t xml:space="preserve"> (including any expenses)</w:t>
            </w:r>
            <w:r w:rsidRPr="00E704CE">
              <w:rPr>
                <w:rFonts w:ascii="Arial" w:hAnsi="Arial" w:cs="Arial"/>
                <w:sz w:val="24"/>
                <w:szCs w:val="24"/>
              </w:rPr>
              <w:t>:</w:t>
            </w:r>
          </w:p>
          <w:p w14:paraId="1BD9604F" w14:textId="5FBCB09A" w:rsidR="00610CE4" w:rsidRDefault="00610CE4" w:rsidP="00F01597">
            <w:pPr>
              <w:rPr>
                <w:rFonts w:ascii="Arial" w:hAnsi="Arial" w:cs="Arial"/>
                <w:sz w:val="24"/>
                <w:szCs w:val="24"/>
              </w:rPr>
            </w:pPr>
          </w:p>
          <w:p w14:paraId="64D00053" w14:textId="00733FD5" w:rsidR="00E53BB7" w:rsidRDefault="00E53BB7" w:rsidP="00F01597">
            <w:pPr>
              <w:rPr>
                <w:rFonts w:ascii="Arial" w:hAnsi="Arial" w:cs="Arial"/>
                <w:sz w:val="24"/>
                <w:szCs w:val="24"/>
              </w:rPr>
            </w:pPr>
          </w:p>
          <w:p w14:paraId="606471F8" w14:textId="08751BA7" w:rsidR="00E53BB7" w:rsidRDefault="00E53BB7" w:rsidP="00F01597">
            <w:pPr>
              <w:rPr>
                <w:rFonts w:ascii="Arial" w:hAnsi="Arial" w:cs="Arial"/>
                <w:sz w:val="24"/>
                <w:szCs w:val="24"/>
              </w:rPr>
            </w:pPr>
          </w:p>
          <w:p w14:paraId="0FB28B78" w14:textId="77777777" w:rsidR="00E53BB7" w:rsidRDefault="00E53BB7" w:rsidP="00F01597">
            <w:pPr>
              <w:rPr>
                <w:rFonts w:ascii="Arial" w:hAnsi="Arial" w:cs="Arial"/>
                <w:sz w:val="24"/>
                <w:szCs w:val="24"/>
              </w:rPr>
            </w:pPr>
          </w:p>
          <w:p w14:paraId="6E8AC449" w14:textId="62869F42" w:rsidR="00E53BB7" w:rsidRDefault="00E53BB7" w:rsidP="00F01597">
            <w:pPr>
              <w:rPr>
                <w:rFonts w:ascii="Arial" w:hAnsi="Arial" w:cs="Arial"/>
                <w:sz w:val="24"/>
                <w:szCs w:val="24"/>
              </w:rPr>
            </w:pPr>
          </w:p>
          <w:p w14:paraId="619891D3" w14:textId="77777777" w:rsidR="00FD527F" w:rsidRDefault="00FD527F" w:rsidP="00F01597">
            <w:pPr>
              <w:rPr>
                <w:rFonts w:ascii="Arial" w:hAnsi="Arial" w:cs="Arial"/>
                <w:sz w:val="24"/>
                <w:szCs w:val="24"/>
              </w:rPr>
            </w:pPr>
          </w:p>
          <w:p w14:paraId="758813F9" w14:textId="77777777" w:rsidR="00E53BB7" w:rsidRPr="00E704CE" w:rsidRDefault="00E53BB7" w:rsidP="00F01597">
            <w:pPr>
              <w:rPr>
                <w:rFonts w:ascii="Arial" w:hAnsi="Arial" w:cs="Arial"/>
                <w:sz w:val="24"/>
                <w:szCs w:val="24"/>
              </w:rPr>
            </w:pPr>
          </w:p>
          <w:tbl>
            <w:tblPr>
              <w:tblStyle w:val="TableGrid"/>
              <w:tblW w:w="8647" w:type="dxa"/>
              <w:tblInd w:w="24" w:type="dxa"/>
              <w:tblLook w:val="04A0" w:firstRow="1" w:lastRow="0" w:firstColumn="1" w:lastColumn="0" w:noHBand="0" w:noVBand="1"/>
            </w:tblPr>
            <w:tblGrid>
              <w:gridCol w:w="6662"/>
              <w:gridCol w:w="1985"/>
            </w:tblGrid>
            <w:tr w:rsidR="00E53BB7" w:rsidRPr="004C78C1" w14:paraId="54EF954A" w14:textId="77777777" w:rsidTr="00E53BB7">
              <w:trPr>
                <w:trHeight w:val="399"/>
              </w:trPr>
              <w:tc>
                <w:tcPr>
                  <w:tcW w:w="6662" w:type="dxa"/>
                  <w:shd w:val="clear" w:color="auto" w:fill="D0CECE" w:themeFill="background2" w:themeFillShade="E6"/>
                </w:tcPr>
                <w:p w14:paraId="7CF7B0D0" w14:textId="77777777" w:rsidR="00E53BB7" w:rsidRPr="004C78C1" w:rsidRDefault="00E53BB7" w:rsidP="00E53BB7">
                  <w:pPr>
                    <w:jc w:val="both"/>
                    <w:rPr>
                      <w:rFonts w:ascii="Arial" w:hAnsi="Arial" w:cs="Arial"/>
                      <w:b/>
                    </w:rPr>
                  </w:pPr>
                  <w:r w:rsidRPr="004C78C1">
                    <w:rPr>
                      <w:rFonts w:ascii="Arial" w:hAnsi="Arial" w:cs="Arial"/>
                      <w:b/>
                    </w:rPr>
                    <w:t xml:space="preserve">Budget heading including description </w:t>
                  </w:r>
                </w:p>
              </w:tc>
              <w:tc>
                <w:tcPr>
                  <w:tcW w:w="1985" w:type="dxa"/>
                  <w:shd w:val="clear" w:color="auto" w:fill="D0CECE" w:themeFill="background2" w:themeFillShade="E6"/>
                </w:tcPr>
                <w:p w14:paraId="454721FC" w14:textId="77777777" w:rsidR="00E53BB7" w:rsidRPr="004C78C1" w:rsidRDefault="00E53BB7" w:rsidP="00E53BB7">
                  <w:pPr>
                    <w:jc w:val="both"/>
                    <w:rPr>
                      <w:rFonts w:ascii="Arial" w:hAnsi="Arial" w:cs="Arial"/>
                    </w:rPr>
                  </w:pPr>
                  <w:r w:rsidRPr="004C78C1">
                    <w:rPr>
                      <w:rFonts w:ascii="Arial" w:hAnsi="Arial" w:cs="Arial"/>
                    </w:rPr>
                    <w:t xml:space="preserve">Expenditure </w:t>
                  </w:r>
                </w:p>
              </w:tc>
            </w:tr>
            <w:tr w:rsidR="00E53BB7" w:rsidRPr="004C78C1" w14:paraId="32CC49BF" w14:textId="77777777" w:rsidTr="00D703B6">
              <w:trPr>
                <w:trHeight w:val="546"/>
              </w:trPr>
              <w:tc>
                <w:tcPr>
                  <w:tcW w:w="6662" w:type="dxa"/>
                  <w:shd w:val="clear" w:color="auto" w:fill="auto"/>
                </w:tcPr>
                <w:p w14:paraId="6C4A39DC" w14:textId="77777777" w:rsidR="00E53BB7" w:rsidRDefault="00E53BB7" w:rsidP="00E53BB7">
                  <w:pPr>
                    <w:jc w:val="both"/>
                    <w:rPr>
                      <w:rFonts w:ascii="Arial" w:hAnsi="Arial" w:cs="Arial"/>
                      <w:i/>
                    </w:rPr>
                  </w:pPr>
                  <w:r w:rsidRPr="004C78C1">
                    <w:rPr>
                      <w:rFonts w:ascii="Arial" w:hAnsi="Arial" w:cs="Arial"/>
                      <w:i/>
                    </w:rPr>
                    <w:t xml:space="preserve">Please add more lines if required </w:t>
                  </w:r>
                </w:p>
                <w:p w14:paraId="063F226F" w14:textId="769AAA93" w:rsidR="00D703B6" w:rsidRPr="004C78C1" w:rsidRDefault="00D703B6" w:rsidP="00E53BB7">
                  <w:pPr>
                    <w:jc w:val="both"/>
                    <w:rPr>
                      <w:rFonts w:ascii="Arial" w:hAnsi="Arial" w:cs="Arial"/>
                      <w:i/>
                    </w:rPr>
                  </w:pPr>
                </w:p>
              </w:tc>
              <w:tc>
                <w:tcPr>
                  <w:tcW w:w="1985" w:type="dxa"/>
                  <w:shd w:val="clear" w:color="auto" w:fill="auto"/>
                </w:tcPr>
                <w:p w14:paraId="3F18BB0A" w14:textId="77777777" w:rsidR="00E53BB7" w:rsidRPr="004C78C1" w:rsidRDefault="00E53BB7" w:rsidP="00E53BB7">
                  <w:pPr>
                    <w:jc w:val="both"/>
                    <w:rPr>
                      <w:rFonts w:ascii="Arial" w:hAnsi="Arial" w:cs="Arial"/>
                    </w:rPr>
                  </w:pPr>
                  <w:r w:rsidRPr="004C78C1">
                    <w:rPr>
                      <w:rFonts w:ascii="Arial" w:hAnsi="Arial" w:cs="Arial"/>
                    </w:rPr>
                    <w:t>£</w:t>
                  </w:r>
                </w:p>
              </w:tc>
            </w:tr>
            <w:tr w:rsidR="00E53BB7" w:rsidRPr="004C78C1" w14:paraId="0C95816A" w14:textId="77777777" w:rsidTr="00D703B6">
              <w:trPr>
                <w:trHeight w:val="413"/>
              </w:trPr>
              <w:tc>
                <w:tcPr>
                  <w:tcW w:w="6662" w:type="dxa"/>
                  <w:shd w:val="clear" w:color="auto" w:fill="auto"/>
                </w:tcPr>
                <w:p w14:paraId="6235F96E" w14:textId="77777777" w:rsidR="00E53BB7" w:rsidRPr="004C78C1" w:rsidRDefault="00E53BB7" w:rsidP="00E53BB7">
                  <w:pPr>
                    <w:jc w:val="both"/>
                    <w:rPr>
                      <w:rFonts w:ascii="Arial" w:hAnsi="Arial" w:cs="Arial"/>
                      <w:b/>
                    </w:rPr>
                  </w:pPr>
                </w:p>
              </w:tc>
              <w:tc>
                <w:tcPr>
                  <w:tcW w:w="1985" w:type="dxa"/>
                  <w:shd w:val="clear" w:color="auto" w:fill="auto"/>
                </w:tcPr>
                <w:p w14:paraId="4BAED105" w14:textId="77777777" w:rsidR="00E53BB7" w:rsidRPr="004C78C1" w:rsidRDefault="00E53BB7" w:rsidP="00E53BB7">
                  <w:pPr>
                    <w:jc w:val="both"/>
                    <w:rPr>
                      <w:rFonts w:ascii="Arial" w:hAnsi="Arial" w:cs="Arial"/>
                    </w:rPr>
                  </w:pPr>
                  <w:r w:rsidRPr="004C78C1">
                    <w:rPr>
                      <w:rFonts w:ascii="Arial" w:hAnsi="Arial" w:cs="Arial"/>
                    </w:rPr>
                    <w:t>£</w:t>
                  </w:r>
                </w:p>
              </w:tc>
            </w:tr>
            <w:tr w:rsidR="00E53BB7" w:rsidRPr="004C78C1" w14:paraId="5BE62EB0" w14:textId="77777777" w:rsidTr="00D703B6">
              <w:trPr>
                <w:trHeight w:val="419"/>
              </w:trPr>
              <w:tc>
                <w:tcPr>
                  <w:tcW w:w="6662" w:type="dxa"/>
                  <w:shd w:val="clear" w:color="auto" w:fill="auto"/>
                </w:tcPr>
                <w:p w14:paraId="5E9275C1" w14:textId="77777777" w:rsidR="00E53BB7" w:rsidRPr="004C78C1" w:rsidRDefault="00E53BB7" w:rsidP="00E53BB7">
                  <w:pPr>
                    <w:jc w:val="both"/>
                    <w:rPr>
                      <w:rFonts w:ascii="Arial" w:hAnsi="Arial" w:cs="Arial"/>
                      <w:b/>
                    </w:rPr>
                  </w:pPr>
                </w:p>
              </w:tc>
              <w:tc>
                <w:tcPr>
                  <w:tcW w:w="1985" w:type="dxa"/>
                  <w:shd w:val="clear" w:color="auto" w:fill="auto"/>
                </w:tcPr>
                <w:p w14:paraId="33BC5A6F" w14:textId="77777777" w:rsidR="00E53BB7" w:rsidRPr="004C78C1" w:rsidRDefault="00E53BB7" w:rsidP="00E53BB7">
                  <w:pPr>
                    <w:jc w:val="both"/>
                    <w:rPr>
                      <w:rFonts w:ascii="Arial" w:hAnsi="Arial" w:cs="Arial"/>
                    </w:rPr>
                  </w:pPr>
                  <w:r w:rsidRPr="004C78C1">
                    <w:rPr>
                      <w:rFonts w:ascii="Arial" w:hAnsi="Arial" w:cs="Arial"/>
                    </w:rPr>
                    <w:t>£</w:t>
                  </w:r>
                </w:p>
              </w:tc>
            </w:tr>
            <w:tr w:rsidR="00E53BB7" w:rsidRPr="004C78C1" w14:paraId="117123D8" w14:textId="77777777" w:rsidTr="00D703B6">
              <w:trPr>
                <w:trHeight w:val="411"/>
              </w:trPr>
              <w:tc>
                <w:tcPr>
                  <w:tcW w:w="6662" w:type="dxa"/>
                  <w:shd w:val="clear" w:color="auto" w:fill="auto"/>
                </w:tcPr>
                <w:p w14:paraId="2899F207" w14:textId="77777777" w:rsidR="00E53BB7" w:rsidRPr="004C78C1" w:rsidRDefault="00E53BB7" w:rsidP="00E53BB7">
                  <w:pPr>
                    <w:jc w:val="both"/>
                    <w:rPr>
                      <w:rFonts w:ascii="Arial" w:hAnsi="Arial" w:cs="Arial"/>
                      <w:b/>
                    </w:rPr>
                  </w:pPr>
                </w:p>
              </w:tc>
              <w:tc>
                <w:tcPr>
                  <w:tcW w:w="1985" w:type="dxa"/>
                  <w:shd w:val="clear" w:color="auto" w:fill="auto"/>
                </w:tcPr>
                <w:p w14:paraId="34E6B316" w14:textId="77777777" w:rsidR="00E53BB7" w:rsidRPr="004C78C1" w:rsidRDefault="00E53BB7" w:rsidP="00E53BB7">
                  <w:pPr>
                    <w:jc w:val="both"/>
                    <w:rPr>
                      <w:rFonts w:ascii="Arial" w:hAnsi="Arial" w:cs="Arial"/>
                    </w:rPr>
                  </w:pPr>
                  <w:r w:rsidRPr="004C78C1">
                    <w:rPr>
                      <w:rFonts w:ascii="Arial" w:hAnsi="Arial" w:cs="Arial"/>
                    </w:rPr>
                    <w:t>£</w:t>
                  </w:r>
                </w:p>
              </w:tc>
            </w:tr>
            <w:tr w:rsidR="00E53BB7" w:rsidRPr="004C78C1" w14:paraId="7C32EB6D" w14:textId="77777777" w:rsidTr="00E53BB7">
              <w:trPr>
                <w:trHeight w:val="417"/>
              </w:trPr>
              <w:tc>
                <w:tcPr>
                  <w:tcW w:w="6662" w:type="dxa"/>
                  <w:shd w:val="clear" w:color="auto" w:fill="D0CECE" w:themeFill="background2" w:themeFillShade="E6"/>
                </w:tcPr>
                <w:p w14:paraId="3C78C892" w14:textId="77777777" w:rsidR="00E53BB7" w:rsidRPr="004C78C1" w:rsidRDefault="00E53BB7" w:rsidP="00E53BB7">
                  <w:pPr>
                    <w:jc w:val="both"/>
                    <w:rPr>
                      <w:rFonts w:ascii="Arial" w:hAnsi="Arial" w:cs="Arial"/>
                      <w:b/>
                    </w:rPr>
                  </w:pPr>
                  <w:r w:rsidRPr="004C78C1">
                    <w:rPr>
                      <w:rFonts w:ascii="Arial" w:hAnsi="Arial" w:cs="Arial"/>
                      <w:b/>
                    </w:rPr>
                    <w:t xml:space="preserve">Total </w:t>
                  </w:r>
                </w:p>
              </w:tc>
              <w:tc>
                <w:tcPr>
                  <w:tcW w:w="1985" w:type="dxa"/>
                  <w:shd w:val="clear" w:color="auto" w:fill="D0CECE" w:themeFill="background2" w:themeFillShade="E6"/>
                </w:tcPr>
                <w:p w14:paraId="00B35E3D" w14:textId="77777777" w:rsidR="00E53BB7" w:rsidRPr="004C78C1" w:rsidRDefault="00E53BB7" w:rsidP="00E53BB7">
                  <w:pPr>
                    <w:jc w:val="both"/>
                    <w:rPr>
                      <w:rFonts w:ascii="Arial" w:hAnsi="Arial" w:cs="Arial"/>
                    </w:rPr>
                  </w:pPr>
                  <w:r w:rsidRPr="004C78C1">
                    <w:rPr>
                      <w:rFonts w:ascii="Arial" w:hAnsi="Arial" w:cs="Arial"/>
                    </w:rPr>
                    <w:t>£</w:t>
                  </w:r>
                </w:p>
              </w:tc>
            </w:tr>
          </w:tbl>
          <w:p w14:paraId="60527051" w14:textId="40538C04" w:rsidR="00610CE4" w:rsidRPr="00E704CE" w:rsidRDefault="00610CE4" w:rsidP="00F01597">
            <w:pPr>
              <w:rPr>
                <w:rFonts w:ascii="Arial" w:hAnsi="Arial" w:cs="Arial"/>
                <w:sz w:val="24"/>
                <w:szCs w:val="24"/>
              </w:rPr>
            </w:pPr>
          </w:p>
        </w:tc>
      </w:tr>
    </w:tbl>
    <w:p w14:paraId="2B6D60DD" w14:textId="77777777" w:rsidR="00610CE4" w:rsidRPr="00E704CE" w:rsidRDefault="00610CE4" w:rsidP="00F01597">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548E1" w:rsidRPr="00E704CE" w14:paraId="34C2AEFE" w14:textId="77777777" w:rsidTr="001548E1">
        <w:tc>
          <w:tcPr>
            <w:tcW w:w="9016" w:type="dxa"/>
          </w:tcPr>
          <w:p w14:paraId="57303C53" w14:textId="77777777" w:rsidR="001548E1" w:rsidRPr="00E704CE" w:rsidRDefault="001548E1" w:rsidP="00F01597">
            <w:pPr>
              <w:rPr>
                <w:rFonts w:ascii="Arial" w:hAnsi="Arial" w:cs="Arial"/>
                <w:sz w:val="24"/>
                <w:szCs w:val="24"/>
              </w:rPr>
            </w:pPr>
            <w:r w:rsidRPr="00E704CE">
              <w:rPr>
                <w:rFonts w:ascii="Arial" w:hAnsi="Arial" w:cs="Arial"/>
                <w:sz w:val="24"/>
                <w:szCs w:val="24"/>
              </w:rPr>
              <w:t>Name:</w:t>
            </w:r>
          </w:p>
          <w:p w14:paraId="0D01194E" w14:textId="77777777" w:rsidR="001548E1" w:rsidRPr="00E704CE" w:rsidRDefault="001548E1" w:rsidP="00F01597">
            <w:pPr>
              <w:rPr>
                <w:rFonts w:ascii="Arial" w:hAnsi="Arial" w:cs="Arial"/>
                <w:sz w:val="24"/>
                <w:szCs w:val="24"/>
              </w:rPr>
            </w:pPr>
          </w:p>
          <w:p w14:paraId="72FAB7E1" w14:textId="6FB91A2B" w:rsidR="001548E1" w:rsidRDefault="001548E1" w:rsidP="00F01597">
            <w:pPr>
              <w:rPr>
                <w:rFonts w:ascii="Arial" w:hAnsi="Arial" w:cs="Arial"/>
                <w:sz w:val="24"/>
                <w:szCs w:val="24"/>
              </w:rPr>
            </w:pPr>
            <w:r w:rsidRPr="00E704CE">
              <w:rPr>
                <w:rFonts w:ascii="Arial" w:hAnsi="Arial" w:cs="Arial"/>
                <w:sz w:val="24"/>
                <w:szCs w:val="24"/>
              </w:rPr>
              <w:t>Name of organisation/artist:</w:t>
            </w:r>
          </w:p>
          <w:p w14:paraId="2B2DE7CC" w14:textId="1B224079" w:rsidR="00E316A2" w:rsidRDefault="00E316A2" w:rsidP="00F01597">
            <w:pPr>
              <w:rPr>
                <w:rFonts w:ascii="Arial" w:hAnsi="Arial" w:cs="Arial"/>
                <w:sz w:val="24"/>
                <w:szCs w:val="24"/>
              </w:rPr>
            </w:pPr>
          </w:p>
          <w:p w14:paraId="0C1020C0" w14:textId="1B6C467F" w:rsidR="00E316A2" w:rsidRDefault="00E316A2" w:rsidP="00F01597">
            <w:pPr>
              <w:rPr>
                <w:rFonts w:ascii="Arial" w:hAnsi="Arial" w:cs="Arial"/>
                <w:sz w:val="24"/>
                <w:szCs w:val="24"/>
              </w:rPr>
            </w:pPr>
            <w:r>
              <w:rPr>
                <w:rFonts w:ascii="Arial" w:hAnsi="Arial" w:cs="Arial"/>
                <w:sz w:val="24"/>
                <w:szCs w:val="24"/>
              </w:rPr>
              <w:t>Is your organisation VAT registered?:</w:t>
            </w:r>
          </w:p>
          <w:p w14:paraId="23D93561" w14:textId="36A19148" w:rsidR="003A117D" w:rsidRPr="00E704CE" w:rsidRDefault="003A117D" w:rsidP="00F01597">
            <w:pPr>
              <w:rPr>
                <w:rFonts w:ascii="Arial" w:hAnsi="Arial" w:cs="Arial"/>
                <w:sz w:val="24"/>
                <w:szCs w:val="24"/>
              </w:rPr>
            </w:pPr>
            <w:r>
              <w:rPr>
                <w:rFonts w:ascii="Arial" w:hAnsi="Arial" w:cs="Arial"/>
                <w:sz w:val="24"/>
                <w:szCs w:val="24"/>
              </w:rPr>
              <w:t>If yes, please provide your VAT number:</w:t>
            </w:r>
          </w:p>
          <w:p w14:paraId="3768EF80" w14:textId="4FB8CEE6" w:rsidR="001548E1" w:rsidRPr="00E704CE" w:rsidRDefault="001548E1" w:rsidP="00F01597">
            <w:pPr>
              <w:rPr>
                <w:rFonts w:ascii="Arial" w:hAnsi="Arial" w:cs="Arial"/>
                <w:sz w:val="24"/>
                <w:szCs w:val="24"/>
              </w:rPr>
            </w:pPr>
          </w:p>
          <w:p w14:paraId="7FE63FBE" w14:textId="3995B4E0" w:rsidR="001548E1" w:rsidRPr="00E704CE" w:rsidRDefault="001548E1" w:rsidP="00F01597">
            <w:pPr>
              <w:rPr>
                <w:rFonts w:ascii="Arial" w:hAnsi="Arial" w:cs="Arial"/>
                <w:sz w:val="24"/>
                <w:szCs w:val="24"/>
              </w:rPr>
            </w:pPr>
            <w:r w:rsidRPr="00E704CE">
              <w:rPr>
                <w:rFonts w:ascii="Arial" w:hAnsi="Arial" w:cs="Arial"/>
                <w:sz w:val="24"/>
                <w:szCs w:val="24"/>
              </w:rPr>
              <w:t>Telephone number:</w:t>
            </w:r>
          </w:p>
          <w:p w14:paraId="3F48D7AE" w14:textId="68871409" w:rsidR="00E22C45" w:rsidRPr="00E704CE" w:rsidRDefault="00E22C45" w:rsidP="00F01597">
            <w:pPr>
              <w:rPr>
                <w:rFonts w:ascii="Arial" w:hAnsi="Arial" w:cs="Arial"/>
                <w:sz w:val="24"/>
                <w:szCs w:val="24"/>
              </w:rPr>
            </w:pPr>
          </w:p>
          <w:p w14:paraId="211897B4" w14:textId="60F9468A" w:rsidR="00E22C45" w:rsidRPr="00E704CE" w:rsidRDefault="00E22C45" w:rsidP="00F01597">
            <w:pPr>
              <w:rPr>
                <w:rFonts w:ascii="Arial" w:hAnsi="Arial" w:cs="Arial"/>
                <w:sz w:val="24"/>
                <w:szCs w:val="24"/>
              </w:rPr>
            </w:pPr>
            <w:r w:rsidRPr="00E704CE">
              <w:rPr>
                <w:rFonts w:ascii="Arial" w:hAnsi="Arial" w:cs="Arial"/>
                <w:sz w:val="24"/>
                <w:szCs w:val="24"/>
              </w:rPr>
              <w:lastRenderedPageBreak/>
              <w:t>Address:</w:t>
            </w:r>
          </w:p>
          <w:p w14:paraId="3170AB6F" w14:textId="4A6D9A0A" w:rsidR="001548E1" w:rsidRPr="00E704CE" w:rsidRDefault="001548E1" w:rsidP="00F01597">
            <w:pPr>
              <w:rPr>
                <w:rFonts w:ascii="Arial" w:hAnsi="Arial" w:cs="Arial"/>
                <w:sz w:val="24"/>
                <w:szCs w:val="24"/>
              </w:rPr>
            </w:pPr>
          </w:p>
          <w:p w14:paraId="69BB595E" w14:textId="561401BC" w:rsidR="001548E1" w:rsidRPr="00E704CE" w:rsidRDefault="001548E1" w:rsidP="00F01597">
            <w:pPr>
              <w:rPr>
                <w:rFonts w:ascii="Arial" w:hAnsi="Arial" w:cs="Arial"/>
                <w:sz w:val="24"/>
                <w:szCs w:val="24"/>
              </w:rPr>
            </w:pPr>
            <w:r w:rsidRPr="00E704CE">
              <w:rPr>
                <w:rFonts w:ascii="Arial" w:hAnsi="Arial" w:cs="Arial"/>
                <w:sz w:val="24"/>
                <w:szCs w:val="24"/>
              </w:rPr>
              <w:t>Email address:</w:t>
            </w:r>
          </w:p>
          <w:p w14:paraId="58936ED3" w14:textId="2B0F7337" w:rsidR="00E22C45" w:rsidRPr="00E704CE" w:rsidRDefault="00E22C45" w:rsidP="00F01597">
            <w:pPr>
              <w:rPr>
                <w:rFonts w:ascii="Arial" w:hAnsi="Arial" w:cs="Arial"/>
                <w:sz w:val="24"/>
                <w:szCs w:val="24"/>
              </w:rPr>
            </w:pPr>
          </w:p>
          <w:p w14:paraId="0AC3C14D" w14:textId="2FB049FD" w:rsidR="00E22C45" w:rsidRPr="00E704CE" w:rsidRDefault="00E22C45" w:rsidP="00F01597">
            <w:pPr>
              <w:rPr>
                <w:rFonts w:ascii="Arial" w:hAnsi="Arial" w:cs="Arial"/>
                <w:sz w:val="24"/>
                <w:szCs w:val="24"/>
              </w:rPr>
            </w:pPr>
            <w:r w:rsidRPr="00E704CE">
              <w:rPr>
                <w:rFonts w:ascii="Arial" w:hAnsi="Arial" w:cs="Arial"/>
                <w:sz w:val="24"/>
                <w:szCs w:val="24"/>
              </w:rPr>
              <w:t>Any relevant web or social media links:</w:t>
            </w:r>
          </w:p>
          <w:p w14:paraId="19132B4E" w14:textId="63DAE2D6" w:rsidR="00E22C45" w:rsidRPr="00E704CE" w:rsidRDefault="00E22C45" w:rsidP="00F01597">
            <w:pPr>
              <w:rPr>
                <w:rFonts w:ascii="Arial" w:hAnsi="Arial" w:cs="Arial"/>
                <w:sz w:val="24"/>
                <w:szCs w:val="24"/>
              </w:rPr>
            </w:pPr>
          </w:p>
          <w:p w14:paraId="7CDFE78B" w14:textId="33BF948A" w:rsidR="001548E1" w:rsidRPr="00E704CE" w:rsidRDefault="008D5FB6" w:rsidP="00F01597">
            <w:pPr>
              <w:rPr>
                <w:rFonts w:ascii="Arial" w:hAnsi="Arial" w:cs="Arial"/>
                <w:sz w:val="24"/>
                <w:szCs w:val="24"/>
              </w:rPr>
            </w:pPr>
            <w:r w:rsidRPr="00E704CE">
              <w:rPr>
                <w:rFonts w:ascii="Arial" w:hAnsi="Arial" w:cs="Arial"/>
                <w:sz w:val="24"/>
                <w:szCs w:val="24"/>
              </w:rPr>
              <w:t>Please select the following box if you consent to participating in media coverage/promotion related to the</w:t>
            </w:r>
            <w:r w:rsidR="00C236F5">
              <w:rPr>
                <w:rFonts w:ascii="Arial" w:hAnsi="Arial" w:cs="Arial"/>
                <w:sz w:val="24"/>
                <w:szCs w:val="24"/>
              </w:rPr>
              <w:t xml:space="preserve"> </w:t>
            </w:r>
            <w:r w:rsidR="00792EEA" w:rsidRPr="00E704CE">
              <w:rPr>
                <w:rFonts w:ascii="Arial" w:hAnsi="Arial" w:cs="Arial"/>
                <w:sz w:val="24"/>
                <w:szCs w:val="24"/>
              </w:rPr>
              <w:t>development opportunity</w:t>
            </w:r>
            <w:r w:rsidRPr="00E704CE">
              <w:rPr>
                <w:rFonts w:ascii="Arial" w:hAnsi="Arial" w:cs="Arial"/>
                <w:sz w:val="24"/>
                <w:szCs w:val="24"/>
              </w:rPr>
              <w:t xml:space="preserve">. </w:t>
            </w:r>
            <w:sdt>
              <w:sdtPr>
                <w:rPr>
                  <w:rFonts w:ascii="Arial" w:hAnsi="Arial" w:cs="Arial"/>
                  <w:sz w:val="24"/>
                  <w:szCs w:val="24"/>
                </w:rPr>
                <w:id w:val="-2133008873"/>
                <w14:checkbox>
                  <w14:checked w14:val="0"/>
                  <w14:checkedState w14:val="2612" w14:font="MS Gothic"/>
                  <w14:uncheckedState w14:val="2610" w14:font="MS Gothic"/>
                </w14:checkbox>
              </w:sdtPr>
              <w:sdtEndPr/>
              <w:sdtContent>
                <w:r w:rsidR="00581975" w:rsidRPr="00E704CE">
                  <w:rPr>
                    <w:rFonts w:ascii="Segoe UI Symbol" w:eastAsia="MS Gothic" w:hAnsi="Segoe UI Symbol" w:cs="Segoe UI Symbol"/>
                    <w:sz w:val="24"/>
                    <w:szCs w:val="24"/>
                  </w:rPr>
                  <w:t>☐</w:t>
                </w:r>
              </w:sdtContent>
            </w:sdt>
          </w:p>
        </w:tc>
      </w:tr>
      <w:tr w:rsidR="001548E1" w:rsidRPr="00E704CE" w14:paraId="007AF9CE" w14:textId="77777777" w:rsidTr="001548E1">
        <w:tc>
          <w:tcPr>
            <w:tcW w:w="9016" w:type="dxa"/>
          </w:tcPr>
          <w:p w14:paraId="411DEDA0" w14:textId="24473A4E" w:rsidR="001548E1" w:rsidRPr="00E704CE" w:rsidRDefault="001548E1" w:rsidP="00F01597">
            <w:pPr>
              <w:rPr>
                <w:rFonts w:ascii="Arial" w:hAnsi="Arial" w:cs="Arial"/>
                <w:sz w:val="24"/>
                <w:szCs w:val="24"/>
              </w:rPr>
            </w:pPr>
            <w:r w:rsidRPr="00E704CE">
              <w:rPr>
                <w:rFonts w:ascii="Arial" w:hAnsi="Arial" w:cs="Arial"/>
                <w:sz w:val="24"/>
                <w:szCs w:val="24"/>
              </w:rPr>
              <w:lastRenderedPageBreak/>
              <w:t xml:space="preserve">Outline in </w:t>
            </w:r>
            <w:r w:rsidRPr="00E704CE">
              <w:rPr>
                <w:rFonts w:ascii="Arial" w:hAnsi="Arial" w:cs="Arial"/>
                <w:b/>
                <w:bCs/>
                <w:sz w:val="24"/>
                <w:szCs w:val="24"/>
              </w:rPr>
              <w:t>no more than 250 words</w:t>
            </w:r>
            <w:r w:rsidR="008132E2" w:rsidRPr="00E704CE">
              <w:rPr>
                <w:rFonts w:ascii="Arial" w:hAnsi="Arial" w:cs="Arial"/>
                <w:sz w:val="24"/>
                <w:szCs w:val="24"/>
              </w:rPr>
              <w:t xml:space="preserve"> what your creative prac</w:t>
            </w:r>
            <w:r w:rsidR="00B46C58" w:rsidRPr="00E704CE">
              <w:rPr>
                <w:rFonts w:ascii="Arial" w:hAnsi="Arial" w:cs="Arial"/>
                <w:sz w:val="24"/>
                <w:szCs w:val="24"/>
              </w:rPr>
              <w:t>tice</w:t>
            </w:r>
            <w:r w:rsidR="00CF56B3" w:rsidRPr="00E704CE">
              <w:rPr>
                <w:rFonts w:ascii="Arial" w:hAnsi="Arial" w:cs="Arial"/>
                <w:sz w:val="24"/>
                <w:szCs w:val="24"/>
              </w:rPr>
              <w:t xml:space="preserve"> is</w:t>
            </w:r>
            <w:r w:rsidRPr="00E704CE">
              <w:rPr>
                <w:rFonts w:ascii="Arial" w:hAnsi="Arial" w:cs="Arial"/>
                <w:sz w:val="24"/>
                <w:szCs w:val="24"/>
              </w:rPr>
              <w:t>:</w:t>
            </w:r>
          </w:p>
          <w:p w14:paraId="7C8FF80D" w14:textId="77777777" w:rsidR="001548E1" w:rsidRPr="00E704CE" w:rsidRDefault="001548E1" w:rsidP="00F01597">
            <w:pPr>
              <w:rPr>
                <w:rFonts w:ascii="Arial" w:hAnsi="Arial" w:cs="Arial"/>
                <w:sz w:val="24"/>
                <w:szCs w:val="24"/>
              </w:rPr>
            </w:pPr>
          </w:p>
          <w:p w14:paraId="26CF4AEF" w14:textId="61CB6214" w:rsidR="000C2BED" w:rsidRPr="00E704CE" w:rsidRDefault="000C2BED" w:rsidP="00F01597">
            <w:pPr>
              <w:rPr>
                <w:rFonts w:ascii="Arial" w:hAnsi="Arial" w:cs="Arial"/>
                <w:sz w:val="24"/>
                <w:szCs w:val="24"/>
              </w:rPr>
            </w:pPr>
          </w:p>
          <w:p w14:paraId="1E759F77" w14:textId="1A6DDB07" w:rsidR="003C0D77" w:rsidRDefault="003C0D77" w:rsidP="00F01597">
            <w:pPr>
              <w:rPr>
                <w:rFonts w:ascii="Arial" w:hAnsi="Arial" w:cs="Arial"/>
                <w:sz w:val="24"/>
                <w:szCs w:val="24"/>
              </w:rPr>
            </w:pPr>
          </w:p>
          <w:p w14:paraId="03784AD4" w14:textId="3CAA277F" w:rsidR="00D703B6" w:rsidRDefault="00D703B6" w:rsidP="00F01597">
            <w:pPr>
              <w:rPr>
                <w:rFonts w:ascii="Arial" w:hAnsi="Arial" w:cs="Arial"/>
                <w:sz w:val="24"/>
                <w:szCs w:val="24"/>
              </w:rPr>
            </w:pPr>
          </w:p>
          <w:p w14:paraId="66B9FA8B" w14:textId="374CC272" w:rsidR="00D703B6" w:rsidRDefault="00D703B6" w:rsidP="00F01597">
            <w:pPr>
              <w:rPr>
                <w:rFonts w:ascii="Arial" w:hAnsi="Arial" w:cs="Arial"/>
                <w:sz w:val="24"/>
                <w:szCs w:val="24"/>
              </w:rPr>
            </w:pPr>
          </w:p>
          <w:p w14:paraId="460AD38D" w14:textId="78F52452" w:rsidR="00E81653" w:rsidRDefault="00E81653" w:rsidP="00F01597">
            <w:pPr>
              <w:rPr>
                <w:rFonts w:ascii="Arial" w:hAnsi="Arial" w:cs="Arial"/>
                <w:sz w:val="24"/>
                <w:szCs w:val="24"/>
              </w:rPr>
            </w:pPr>
          </w:p>
          <w:p w14:paraId="6F7F5B85" w14:textId="77777777" w:rsidR="00965733" w:rsidRPr="00E704CE" w:rsidRDefault="00965733" w:rsidP="00F01597">
            <w:pPr>
              <w:rPr>
                <w:rFonts w:ascii="Arial" w:hAnsi="Arial" w:cs="Arial"/>
                <w:sz w:val="24"/>
                <w:szCs w:val="24"/>
              </w:rPr>
            </w:pPr>
          </w:p>
          <w:p w14:paraId="2BC0048A" w14:textId="28F5E98C" w:rsidR="001548E1" w:rsidRPr="00E704CE" w:rsidRDefault="001548E1" w:rsidP="00F01597">
            <w:pPr>
              <w:rPr>
                <w:rFonts w:ascii="Arial" w:hAnsi="Arial" w:cs="Arial"/>
                <w:sz w:val="24"/>
                <w:szCs w:val="24"/>
              </w:rPr>
            </w:pPr>
          </w:p>
        </w:tc>
      </w:tr>
      <w:tr w:rsidR="000C2BED" w:rsidRPr="00E704CE" w14:paraId="3FB8DEEE" w14:textId="77777777" w:rsidTr="001548E1">
        <w:tc>
          <w:tcPr>
            <w:tcW w:w="9016" w:type="dxa"/>
          </w:tcPr>
          <w:p w14:paraId="01B8ED92" w14:textId="57B2357E" w:rsidR="000C2BED" w:rsidRPr="00E704CE" w:rsidRDefault="000C2BED" w:rsidP="00F01597">
            <w:pPr>
              <w:rPr>
                <w:rFonts w:ascii="Arial" w:hAnsi="Arial" w:cs="Arial"/>
                <w:sz w:val="24"/>
                <w:szCs w:val="24"/>
              </w:rPr>
            </w:pPr>
            <w:r w:rsidRPr="00E704CE">
              <w:rPr>
                <w:rFonts w:ascii="Arial" w:hAnsi="Arial" w:cs="Arial"/>
                <w:sz w:val="24"/>
                <w:szCs w:val="24"/>
              </w:rPr>
              <w:t xml:space="preserve">Outline 3 key aims that you hope to achieve from the </w:t>
            </w:r>
            <w:r w:rsidR="00792EEA" w:rsidRPr="00E704CE">
              <w:rPr>
                <w:rFonts w:ascii="Arial" w:hAnsi="Arial" w:cs="Arial"/>
                <w:sz w:val="24"/>
                <w:szCs w:val="24"/>
              </w:rPr>
              <w:t>development opportunity</w:t>
            </w:r>
            <w:r w:rsidRPr="00E704CE">
              <w:rPr>
                <w:rFonts w:ascii="Arial" w:hAnsi="Arial" w:cs="Arial"/>
                <w:sz w:val="24"/>
                <w:szCs w:val="24"/>
              </w:rPr>
              <w:t>:</w:t>
            </w:r>
          </w:p>
          <w:p w14:paraId="510CE910" w14:textId="7755EDCA" w:rsidR="003C0D77" w:rsidRPr="00E704CE" w:rsidRDefault="003C0D77" w:rsidP="00F01597">
            <w:pPr>
              <w:rPr>
                <w:rFonts w:ascii="Arial" w:hAnsi="Arial" w:cs="Arial"/>
                <w:sz w:val="24"/>
                <w:szCs w:val="24"/>
              </w:rPr>
            </w:pPr>
          </w:p>
          <w:p w14:paraId="36905C90" w14:textId="6C0BF4AB" w:rsidR="003C0D77" w:rsidRDefault="003C0D77" w:rsidP="00F01597">
            <w:pPr>
              <w:rPr>
                <w:rFonts w:ascii="Arial" w:hAnsi="Arial" w:cs="Arial"/>
                <w:sz w:val="24"/>
                <w:szCs w:val="24"/>
              </w:rPr>
            </w:pPr>
          </w:p>
          <w:p w14:paraId="21B63EA2" w14:textId="77777777" w:rsidR="00965733" w:rsidRDefault="00965733" w:rsidP="00F01597">
            <w:pPr>
              <w:rPr>
                <w:rFonts w:ascii="Arial" w:hAnsi="Arial" w:cs="Arial"/>
                <w:sz w:val="24"/>
                <w:szCs w:val="24"/>
              </w:rPr>
            </w:pPr>
          </w:p>
          <w:p w14:paraId="5ECB69E4" w14:textId="77777777" w:rsidR="00D703B6" w:rsidRPr="00E704CE" w:rsidRDefault="00D703B6" w:rsidP="00F01597">
            <w:pPr>
              <w:rPr>
                <w:rFonts w:ascii="Arial" w:hAnsi="Arial" w:cs="Arial"/>
                <w:sz w:val="24"/>
                <w:szCs w:val="24"/>
              </w:rPr>
            </w:pPr>
          </w:p>
          <w:p w14:paraId="79C528AE" w14:textId="77777777" w:rsidR="00E81653" w:rsidRPr="00E704CE" w:rsidRDefault="00E81653" w:rsidP="00F01597">
            <w:pPr>
              <w:rPr>
                <w:rFonts w:ascii="Arial" w:hAnsi="Arial" w:cs="Arial"/>
                <w:sz w:val="24"/>
                <w:szCs w:val="24"/>
              </w:rPr>
            </w:pPr>
          </w:p>
          <w:p w14:paraId="502F400C" w14:textId="5DD414FF" w:rsidR="000C2BED" w:rsidRPr="00E704CE" w:rsidRDefault="000C2BED" w:rsidP="00F01597">
            <w:pPr>
              <w:rPr>
                <w:rFonts w:ascii="Arial" w:hAnsi="Arial" w:cs="Arial"/>
                <w:sz w:val="24"/>
                <w:szCs w:val="24"/>
              </w:rPr>
            </w:pPr>
          </w:p>
        </w:tc>
      </w:tr>
      <w:tr w:rsidR="001548E1" w:rsidRPr="00E704CE" w14:paraId="6038398C" w14:textId="77777777" w:rsidTr="001548E1">
        <w:tc>
          <w:tcPr>
            <w:tcW w:w="9016" w:type="dxa"/>
          </w:tcPr>
          <w:p w14:paraId="58A0FC6A" w14:textId="44D042A2" w:rsidR="003C0D77" w:rsidRPr="00E704CE" w:rsidRDefault="001548E1" w:rsidP="00F01597">
            <w:pPr>
              <w:rPr>
                <w:rFonts w:ascii="Arial" w:hAnsi="Arial" w:cs="Arial"/>
                <w:sz w:val="24"/>
                <w:szCs w:val="24"/>
              </w:rPr>
            </w:pPr>
            <w:r w:rsidRPr="00E704CE">
              <w:rPr>
                <w:rFonts w:ascii="Arial" w:hAnsi="Arial" w:cs="Arial"/>
                <w:sz w:val="24"/>
                <w:szCs w:val="24"/>
              </w:rPr>
              <w:t xml:space="preserve">Explain in </w:t>
            </w:r>
            <w:r w:rsidRPr="00E704CE">
              <w:rPr>
                <w:rFonts w:ascii="Arial" w:hAnsi="Arial" w:cs="Arial"/>
                <w:b/>
                <w:bCs/>
                <w:sz w:val="24"/>
                <w:szCs w:val="24"/>
              </w:rPr>
              <w:t>no more than 250 words</w:t>
            </w:r>
            <w:r w:rsidRPr="00E704CE">
              <w:rPr>
                <w:rFonts w:ascii="Arial" w:hAnsi="Arial" w:cs="Arial"/>
                <w:sz w:val="24"/>
                <w:szCs w:val="24"/>
              </w:rPr>
              <w:t xml:space="preserve"> </w:t>
            </w:r>
            <w:r w:rsidR="00E22C45" w:rsidRPr="00E704CE">
              <w:rPr>
                <w:rFonts w:ascii="Arial" w:hAnsi="Arial" w:cs="Arial"/>
                <w:sz w:val="24"/>
                <w:szCs w:val="24"/>
              </w:rPr>
              <w:t>how</w:t>
            </w:r>
            <w:r w:rsidRPr="00E704CE">
              <w:rPr>
                <w:rFonts w:ascii="Arial" w:hAnsi="Arial" w:cs="Arial"/>
                <w:sz w:val="24"/>
                <w:szCs w:val="24"/>
              </w:rPr>
              <w:t xml:space="preserve"> the</w:t>
            </w:r>
            <w:r w:rsidR="00792EEA" w:rsidRPr="00E704CE">
              <w:rPr>
                <w:rFonts w:ascii="Arial" w:hAnsi="Arial" w:cs="Arial"/>
                <w:sz w:val="24"/>
                <w:szCs w:val="24"/>
              </w:rPr>
              <w:t xml:space="preserve"> development opportunity</w:t>
            </w:r>
            <w:r w:rsidR="000C2BED" w:rsidRPr="00E704CE">
              <w:rPr>
                <w:rFonts w:ascii="Arial" w:hAnsi="Arial" w:cs="Arial"/>
                <w:sz w:val="24"/>
                <w:szCs w:val="24"/>
              </w:rPr>
              <w:t xml:space="preserve"> </w:t>
            </w:r>
            <w:r w:rsidRPr="00E704CE">
              <w:rPr>
                <w:rFonts w:ascii="Arial" w:hAnsi="Arial" w:cs="Arial"/>
                <w:sz w:val="24"/>
                <w:szCs w:val="24"/>
              </w:rPr>
              <w:t xml:space="preserve">will </w:t>
            </w:r>
            <w:r w:rsidR="00E22C45" w:rsidRPr="00E704CE">
              <w:rPr>
                <w:rFonts w:ascii="Arial" w:hAnsi="Arial" w:cs="Arial"/>
                <w:sz w:val="24"/>
                <w:szCs w:val="24"/>
              </w:rPr>
              <w:t>support you</w:t>
            </w:r>
            <w:r w:rsidR="0020528E">
              <w:rPr>
                <w:rFonts w:ascii="Arial" w:hAnsi="Arial" w:cs="Arial"/>
                <w:sz w:val="24"/>
                <w:szCs w:val="24"/>
              </w:rPr>
              <w:t xml:space="preserve"> and demonstrate significant impact</w:t>
            </w:r>
            <w:r w:rsidRPr="00E704CE">
              <w:rPr>
                <w:rFonts w:ascii="Arial" w:hAnsi="Arial" w:cs="Arial"/>
                <w:sz w:val="24"/>
                <w:szCs w:val="24"/>
              </w:rPr>
              <w:t>:</w:t>
            </w:r>
          </w:p>
          <w:p w14:paraId="308D65D8" w14:textId="6373D694" w:rsidR="003C0D77" w:rsidRPr="00E704CE" w:rsidRDefault="003C0D77" w:rsidP="00F01597">
            <w:pPr>
              <w:rPr>
                <w:rFonts w:ascii="Arial" w:hAnsi="Arial" w:cs="Arial"/>
                <w:sz w:val="24"/>
                <w:szCs w:val="24"/>
              </w:rPr>
            </w:pPr>
          </w:p>
          <w:p w14:paraId="6DFBE885" w14:textId="38DB4BBB" w:rsidR="003C0D77" w:rsidRDefault="003C0D77" w:rsidP="00F01597">
            <w:pPr>
              <w:rPr>
                <w:rFonts w:ascii="Arial" w:hAnsi="Arial" w:cs="Arial"/>
                <w:sz w:val="24"/>
                <w:szCs w:val="24"/>
              </w:rPr>
            </w:pPr>
          </w:p>
          <w:p w14:paraId="4FF51EEC" w14:textId="77777777" w:rsidR="00D703B6" w:rsidRDefault="00D703B6" w:rsidP="00F01597">
            <w:pPr>
              <w:rPr>
                <w:rFonts w:ascii="Arial" w:hAnsi="Arial" w:cs="Arial"/>
                <w:sz w:val="24"/>
                <w:szCs w:val="24"/>
              </w:rPr>
            </w:pPr>
          </w:p>
          <w:p w14:paraId="030BDB9F" w14:textId="77777777" w:rsidR="00965733" w:rsidRDefault="00965733" w:rsidP="00F01597">
            <w:pPr>
              <w:rPr>
                <w:rFonts w:ascii="Arial" w:hAnsi="Arial" w:cs="Arial"/>
                <w:sz w:val="24"/>
                <w:szCs w:val="24"/>
              </w:rPr>
            </w:pPr>
          </w:p>
          <w:p w14:paraId="6AEB9DA7" w14:textId="77777777" w:rsidR="00965733" w:rsidRPr="00E704CE" w:rsidRDefault="00965733" w:rsidP="00F01597">
            <w:pPr>
              <w:rPr>
                <w:rFonts w:ascii="Arial" w:hAnsi="Arial" w:cs="Arial"/>
                <w:sz w:val="24"/>
                <w:szCs w:val="24"/>
              </w:rPr>
            </w:pPr>
          </w:p>
          <w:p w14:paraId="4BA97F3C" w14:textId="77777777" w:rsidR="00E81653" w:rsidRPr="00E704CE" w:rsidRDefault="00E81653" w:rsidP="00F01597">
            <w:pPr>
              <w:rPr>
                <w:rFonts w:ascii="Arial" w:hAnsi="Arial" w:cs="Arial"/>
                <w:sz w:val="24"/>
                <w:szCs w:val="24"/>
              </w:rPr>
            </w:pPr>
          </w:p>
          <w:p w14:paraId="08CDF4E2" w14:textId="0AD41AB9" w:rsidR="001548E1" w:rsidRPr="00E704CE" w:rsidRDefault="001548E1" w:rsidP="00F01597">
            <w:pPr>
              <w:rPr>
                <w:rFonts w:ascii="Arial" w:hAnsi="Arial" w:cs="Arial"/>
                <w:sz w:val="24"/>
                <w:szCs w:val="24"/>
              </w:rPr>
            </w:pPr>
          </w:p>
        </w:tc>
      </w:tr>
      <w:tr w:rsidR="001548E1" w:rsidRPr="00E704CE" w14:paraId="153E0A79" w14:textId="77777777" w:rsidTr="001548E1">
        <w:tc>
          <w:tcPr>
            <w:tcW w:w="9016" w:type="dxa"/>
          </w:tcPr>
          <w:p w14:paraId="66F40DC9" w14:textId="08FA6424" w:rsidR="000C2BED" w:rsidRPr="00E704CE" w:rsidRDefault="000C2BED" w:rsidP="000C2BED">
            <w:pPr>
              <w:rPr>
                <w:rFonts w:ascii="Arial" w:hAnsi="Arial" w:cs="Arial"/>
                <w:sz w:val="24"/>
                <w:szCs w:val="24"/>
              </w:rPr>
            </w:pPr>
            <w:r w:rsidRPr="00E704CE">
              <w:rPr>
                <w:rFonts w:ascii="Arial" w:hAnsi="Arial" w:cs="Arial"/>
                <w:sz w:val="24"/>
                <w:szCs w:val="24"/>
              </w:rPr>
              <w:t xml:space="preserve">Suggest in </w:t>
            </w:r>
            <w:r w:rsidRPr="00E704CE">
              <w:rPr>
                <w:rFonts w:ascii="Arial" w:hAnsi="Arial" w:cs="Arial"/>
                <w:b/>
                <w:bCs/>
                <w:sz w:val="24"/>
                <w:szCs w:val="24"/>
              </w:rPr>
              <w:t>no more than 250 words</w:t>
            </w:r>
            <w:r w:rsidRPr="00E704CE">
              <w:rPr>
                <w:rFonts w:ascii="Arial" w:hAnsi="Arial" w:cs="Arial"/>
                <w:sz w:val="24"/>
                <w:szCs w:val="24"/>
              </w:rPr>
              <w:t xml:space="preserve"> how you will use advice gained from the</w:t>
            </w:r>
            <w:r w:rsidR="00792EEA" w:rsidRPr="00E704CE">
              <w:rPr>
                <w:rFonts w:ascii="Arial" w:hAnsi="Arial" w:cs="Arial"/>
                <w:sz w:val="24"/>
                <w:szCs w:val="24"/>
              </w:rPr>
              <w:t xml:space="preserve"> development opportunity</w:t>
            </w:r>
            <w:r w:rsidRPr="00E704CE">
              <w:rPr>
                <w:rFonts w:ascii="Arial" w:hAnsi="Arial" w:cs="Arial"/>
                <w:sz w:val="24"/>
                <w:szCs w:val="24"/>
              </w:rPr>
              <w:t xml:space="preserve"> in order to provide wider sector-support in </w:t>
            </w:r>
            <w:r w:rsidR="00792EEA" w:rsidRPr="00E704CE">
              <w:rPr>
                <w:rFonts w:ascii="Arial" w:hAnsi="Arial" w:cs="Arial"/>
                <w:sz w:val="24"/>
                <w:szCs w:val="24"/>
              </w:rPr>
              <w:t>North East Lincolnshire</w:t>
            </w:r>
            <w:r w:rsidR="00E81653">
              <w:rPr>
                <w:rFonts w:ascii="Arial" w:hAnsi="Arial" w:cs="Arial"/>
                <w:sz w:val="24"/>
                <w:szCs w:val="24"/>
              </w:rPr>
              <w:t xml:space="preserve"> </w:t>
            </w:r>
            <w:r w:rsidR="00965733">
              <w:rPr>
                <w:rFonts w:ascii="Arial" w:hAnsi="Arial" w:cs="Arial"/>
                <w:sz w:val="24"/>
                <w:szCs w:val="24"/>
              </w:rPr>
              <w:t xml:space="preserve">(Include any evidence of collaboration) </w:t>
            </w:r>
            <w:r w:rsidR="00E81653">
              <w:rPr>
                <w:rFonts w:ascii="Arial" w:hAnsi="Arial" w:cs="Arial"/>
                <w:sz w:val="24"/>
                <w:szCs w:val="24"/>
              </w:rPr>
              <w:t>and the desired social and economic impact</w:t>
            </w:r>
            <w:r w:rsidRPr="00E704CE">
              <w:rPr>
                <w:rFonts w:ascii="Arial" w:hAnsi="Arial" w:cs="Arial"/>
                <w:sz w:val="24"/>
                <w:szCs w:val="24"/>
              </w:rPr>
              <w:t>:</w:t>
            </w:r>
          </w:p>
          <w:p w14:paraId="1A1563B2" w14:textId="419E606E" w:rsidR="003C0D77" w:rsidRPr="00E704CE" w:rsidRDefault="003C0D77" w:rsidP="00F01597">
            <w:pPr>
              <w:rPr>
                <w:rFonts w:ascii="Arial" w:hAnsi="Arial" w:cs="Arial"/>
                <w:sz w:val="24"/>
                <w:szCs w:val="24"/>
              </w:rPr>
            </w:pPr>
          </w:p>
          <w:p w14:paraId="41777EE6" w14:textId="190474D8" w:rsidR="003C0D77" w:rsidRDefault="003C0D77" w:rsidP="00F01597">
            <w:pPr>
              <w:rPr>
                <w:rFonts w:ascii="Arial" w:hAnsi="Arial" w:cs="Arial"/>
                <w:sz w:val="24"/>
                <w:szCs w:val="24"/>
              </w:rPr>
            </w:pPr>
          </w:p>
          <w:p w14:paraId="5B034E38" w14:textId="01230B79" w:rsidR="00D703B6" w:rsidRDefault="00D703B6" w:rsidP="00F01597">
            <w:pPr>
              <w:rPr>
                <w:rFonts w:ascii="Arial" w:hAnsi="Arial" w:cs="Arial"/>
                <w:sz w:val="24"/>
                <w:szCs w:val="24"/>
              </w:rPr>
            </w:pPr>
          </w:p>
          <w:p w14:paraId="387BC73F" w14:textId="77777777" w:rsidR="00965733" w:rsidRDefault="00965733" w:rsidP="00F01597">
            <w:pPr>
              <w:rPr>
                <w:rFonts w:ascii="Arial" w:hAnsi="Arial" w:cs="Arial"/>
                <w:sz w:val="24"/>
                <w:szCs w:val="24"/>
              </w:rPr>
            </w:pPr>
          </w:p>
          <w:p w14:paraId="4548B81E" w14:textId="678D7FBA" w:rsidR="00D703B6" w:rsidRDefault="00D703B6" w:rsidP="00F01597">
            <w:pPr>
              <w:rPr>
                <w:rFonts w:ascii="Arial" w:hAnsi="Arial" w:cs="Arial"/>
                <w:sz w:val="24"/>
                <w:szCs w:val="24"/>
              </w:rPr>
            </w:pPr>
          </w:p>
          <w:p w14:paraId="5FD5C715" w14:textId="77777777" w:rsidR="00D703B6" w:rsidRPr="00E704CE" w:rsidRDefault="00D703B6" w:rsidP="00F01597">
            <w:pPr>
              <w:rPr>
                <w:rFonts w:ascii="Arial" w:hAnsi="Arial" w:cs="Arial"/>
                <w:sz w:val="24"/>
                <w:szCs w:val="24"/>
              </w:rPr>
            </w:pPr>
          </w:p>
          <w:p w14:paraId="22BFC8A4" w14:textId="77777777" w:rsidR="003C0D77" w:rsidRPr="00E704CE" w:rsidRDefault="003C0D77" w:rsidP="00F01597">
            <w:pPr>
              <w:rPr>
                <w:rFonts w:ascii="Arial" w:hAnsi="Arial" w:cs="Arial"/>
                <w:sz w:val="24"/>
                <w:szCs w:val="24"/>
              </w:rPr>
            </w:pPr>
          </w:p>
          <w:p w14:paraId="6804A515" w14:textId="00A5289A" w:rsidR="00E81653" w:rsidRPr="00E704CE" w:rsidRDefault="00E81653" w:rsidP="00F01597">
            <w:pPr>
              <w:rPr>
                <w:rFonts w:ascii="Arial" w:hAnsi="Arial" w:cs="Arial"/>
                <w:sz w:val="24"/>
                <w:szCs w:val="24"/>
              </w:rPr>
            </w:pPr>
          </w:p>
        </w:tc>
      </w:tr>
    </w:tbl>
    <w:p w14:paraId="0BCFA46C" w14:textId="77777777" w:rsidR="0010039A" w:rsidRPr="00E704CE" w:rsidRDefault="0010039A" w:rsidP="00F01597">
      <w:pPr>
        <w:rPr>
          <w:rFonts w:ascii="Arial" w:hAnsi="Arial" w:cs="Arial"/>
          <w:sz w:val="24"/>
          <w:szCs w:val="24"/>
        </w:rPr>
      </w:pPr>
    </w:p>
    <w:sectPr w:rsidR="0010039A" w:rsidRPr="00E704C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37F93" w14:textId="77777777" w:rsidR="00F01597" w:rsidRDefault="00F01597" w:rsidP="00F01597">
      <w:pPr>
        <w:spacing w:after="0" w:line="240" w:lineRule="auto"/>
      </w:pPr>
      <w:r>
        <w:separator/>
      </w:r>
    </w:p>
  </w:endnote>
  <w:endnote w:type="continuationSeparator" w:id="0">
    <w:p w14:paraId="5E55F9F2" w14:textId="77777777" w:rsidR="00F01597" w:rsidRDefault="00F01597" w:rsidP="00F0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CE457" w14:textId="77777777" w:rsidR="00F01597" w:rsidRDefault="00F01597" w:rsidP="00F01597">
      <w:pPr>
        <w:spacing w:after="0" w:line="240" w:lineRule="auto"/>
      </w:pPr>
      <w:r>
        <w:separator/>
      </w:r>
    </w:p>
  </w:footnote>
  <w:footnote w:type="continuationSeparator" w:id="0">
    <w:p w14:paraId="3ED4AF7B" w14:textId="77777777" w:rsidR="00F01597" w:rsidRDefault="00F01597" w:rsidP="00F01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1A2F" w14:textId="4A87D595" w:rsidR="00F01597" w:rsidRDefault="00F01597" w:rsidP="00F0159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7550E"/>
    <w:multiLevelType w:val="hybridMultilevel"/>
    <w:tmpl w:val="665AF88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91C74FB"/>
    <w:multiLevelType w:val="hybridMultilevel"/>
    <w:tmpl w:val="073E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B75F20"/>
    <w:multiLevelType w:val="hybridMultilevel"/>
    <w:tmpl w:val="50F430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597"/>
    <w:rsid w:val="0001353D"/>
    <w:rsid w:val="000240FA"/>
    <w:rsid w:val="00042C7E"/>
    <w:rsid w:val="00056EE0"/>
    <w:rsid w:val="00076046"/>
    <w:rsid w:val="000C2BED"/>
    <w:rsid w:val="0010039A"/>
    <w:rsid w:val="001548E1"/>
    <w:rsid w:val="00167662"/>
    <w:rsid w:val="001C7268"/>
    <w:rsid w:val="0020528E"/>
    <w:rsid w:val="002223F9"/>
    <w:rsid w:val="002967CF"/>
    <w:rsid w:val="003A117D"/>
    <w:rsid w:val="003B685F"/>
    <w:rsid w:val="003C0D77"/>
    <w:rsid w:val="00432EEF"/>
    <w:rsid w:val="0051441A"/>
    <w:rsid w:val="00581975"/>
    <w:rsid w:val="005E1E19"/>
    <w:rsid w:val="00605355"/>
    <w:rsid w:val="00610CE4"/>
    <w:rsid w:val="00652155"/>
    <w:rsid w:val="0065697A"/>
    <w:rsid w:val="006F0662"/>
    <w:rsid w:val="00792EEA"/>
    <w:rsid w:val="00797AEE"/>
    <w:rsid w:val="008132E2"/>
    <w:rsid w:val="0083450A"/>
    <w:rsid w:val="00842EB3"/>
    <w:rsid w:val="008B333C"/>
    <w:rsid w:val="008B58F7"/>
    <w:rsid w:val="008C3849"/>
    <w:rsid w:val="008D5FB6"/>
    <w:rsid w:val="00965733"/>
    <w:rsid w:val="009C42AC"/>
    <w:rsid w:val="00A12E00"/>
    <w:rsid w:val="00A17B72"/>
    <w:rsid w:val="00A50A76"/>
    <w:rsid w:val="00A91F5A"/>
    <w:rsid w:val="00AA1B31"/>
    <w:rsid w:val="00AD6CC2"/>
    <w:rsid w:val="00AE5776"/>
    <w:rsid w:val="00AE72C1"/>
    <w:rsid w:val="00B46C58"/>
    <w:rsid w:val="00B64A17"/>
    <w:rsid w:val="00B90581"/>
    <w:rsid w:val="00BE0046"/>
    <w:rsid w:val="00C071E4"/>
    <w:rsid w:val="00C14309"/>
    <w:rsid w:val="00C236F5"/>
    <w:rsid w:val="00C72BC4"/>
    <w:rsid w:val="00CF56B3"/>
    <w:rsid w:val="00D024F4"/>
    <w:rsid w:val="00D417D8"/>
    <w:rsid w:val="00D43237"/>
    <w:rsid w:val="00D703B6"/>
    <w:rsid w:val="00DD4011"/>
    <w:rsid w:val="00E22C45"/>
    <w:rsid w:val="00E25577"/>
    <w:rsid w:val="00E316A2"/>
    <w:rsid w:val="00E53BB7"/>
    <w:rsid w:val="00E704CE"/>
    <w:rsid w:val="00E70D64"/>
    <w:rsid w:val="00E81653"/>
    <w:rsid w:val="00F01597"/>
    <w:rsid w:val="00F91990"/>
    <w:rsid w:val="00F96D18"/>
    <w:rsid w:val="00F97ECB"/>
    <w:rsid w:val="00FA4F66"/>
    <w:rsid w:val="00FA7A63"/>
    <w:rsid w:val="00FD1FF0"/>
    <w:rsid w:val="00FD527F"/>
    <w:rsid w:val="00FE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D4826"/>
  <w15:chartTrackingRefBased/>
  <w15:docId w15:val="{F515772D-C78E-472F-9632-B344C6C3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597"/>
  </w:style>
  <w:style w:type="paragraph" w:styleId="Footer">
    <w:name w:val="footer"/>
    <w:basedOn w:val="Normal"/>
    <w:link w:val="FooterChar"/>
    <w:uiPriority w:val="99"/>
    <w:unhideWhenUsed/>
    <w:rsid w:val="00F01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597"/>
  </w:style>
  <w:style w:type="character" w:styleId="Hyperlink">
    <w:name w:val="Hyperlink"/>
    <w:basedOn w:val="DefaultParagraphFont"/>
    <w:uiPriority w:val="99"/>
    <w:unhideWhenUsed/>
    <w:rsid w:val="00A17B72"/>
    <w:rPr>
      <w:color w:val="0000FF"/>
      <w:u w:val="single"/>
    </w:rPr>
  </w:style>
  <w:style w:type="character" w:styleId="FollowedHyperlink">
    <w:name w:val="FollowedHyperlink"/>
    <w:basedOn w:val="DefaultParagraphFont"/>
    <w:uiPriority w:val="99"/>
    <w:semiHidden/>
    <w:unhideWhenUsed/>
    <w:rsid w:val="00A17B72"/>
    <w:rPr>
      <w:color w:val="954F72" w:themeColor="followedHyperlink"/>
      <w:u w:val="single"/>
    </w:rPr>
  </w:style>
  <w:style w:type="character" w:customStyle="1" w:styleId="UnresolvedMention1">
    <w:name w:val="Unresolved Mention1"/>
    <w:basedOn w:val="DefaultParagraphFont"/>
    <w:uiPriority w:val="99"/>
    <w:semiHidden/>
    <w:unhideWhenUsed/>
    <w:rsid w:val="000240FA"/>
    <w:rPr>
      <w:color w:val="605E5C"/>
      <w:shd w:val="clear" w:color="auto" w:fill="E1DFDD"/>
    </w:rPr>
  </w:style>
  <w:style w:type="table" w:styleId="TableGrid">
    <w:name w:val="Table Grid"/>
    <w:basedOn w:val="TableNormal"/>
    <w:uiPriority w:val="59"/>
    <w:rsid w:val="0015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32E2"/>
    <w:rPr>
      <w:sz w:val="16"/>
      <w:szCs w:val="16"/>
    </w:rPr>
  </w:style>
  <w:style w:type="paragraph" w:styleId="CommentText">
    <w:name w:val="annotation text"/>
    <w:basedOn w:val="Normal"/>
    <w:link w:val="CommentTextChar"/>
    <w:uiPriority w:val="99"/>
    <w:semiHidden/>
    <w:unhideWhenUsed/>
    <w:rsid w:val="008132E2"/>
    <w:pPr>
      <w:spacing w:line="240" w:lineRule="auto"/>
    </w:pPr>
    <w:rPr>
      <w:sz w:val="20"/>
      <w:szCs w:val="20"/>
    </w:rPr>
  </w:style>
  <w:style w:type="character" w:customStyle="1" w:styleId="CommentTextChar">
    <w:name w:val="Comment Text Char"/>
    <w:basedOn w:val="DefaultParagraphFont"/>
    <w:link w:val="CommentText"/>
    <w:uiPriority w:val="99"/>
    <w:semiHidden/>
    <w:rsid w:val="008132E2"/>
    <w:rPr>
      <w:sz w:val="20"/>
      <w:szCs w:val="20"/>
    </w:rPr>
  </w:style>
  <w:style w:type="paragraph" w:styleId="CommentSubject">
    <w:name w:val="annotation subject"/>
    <w:basedOn w:val="CommentText"/>
    <w:next w:val="CommentText"/>
    <w:link w:val="CommentSubjectChar"/>
    <w:uiPriority w:val="99"/>
    <w:semiHidden/>
    <w:unhideWhenUsed/>
    <w:rsid w:val="008132E2"/>
    <w:rPr>
      <w:b/>
      <w:bCs/>
    </w:rPr>
  </w:style>
  <w:style w:type="character" w:customStyle="1" w:styleId="CommentSubjectChar">
    <w:name w:val="Comment Subject Char"/>
    <w:basedOn w:val="CommentTextChar"/>
    <w:link w:val="CommentSubject"/>
    <w:uiPriority w:val="99"/>
    <w:semiHidden/>
    <w:rsid w:val="008132E2"/>
    <w:rPr>
      <w:b/>
      <w:bCs/>
      <w:sz w:val="20"/>
      <w:szCs w:val="20"/>
    </w:rPr>
  </w:style>
  <w:style w:type="paragraph" w:styleId="BalloonText">
    <w:name w:val="Balloon Text"/>
    <w:basedOn w:val="Normal"/>
    <w:link w:val="BalloonTextChar"/>
    <w:uiPriority w:val="99"/>
    <w:semiHidden/>
    <w:unhideWhenUsed/>
    <w:rsid w:val="00813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2E2"/>
    <w:rPr>
      <w:rFonts w:ascii="Segoe UI" w:hAnsi="Segoe UI" w:cs="Segoe UI"/>
      <w:sz w:val="18"/>
      <w:szCs w:val="18"/>
    </w:rPr>
  </w:style>
  <w:style w:type="paragraph" w:styleId="ListParagraph">
    <w:name w:val="List Paragraph"/>
    <w:basedOn w:val="Normal"/>
    <w:uiPriority w:val="34"/>
    <w:qFormat/>
    <w:rsid w:val="00B90581"/>
    <w:pPr>
      <w:spacing w:after="0" w:line="240" w:lineRule="auto"/>
      <w:ind w:left="720"/>
      <w:contextualSpacing/>
    </w:pPr>
    <w:rPr>
      <w:rFonts w:ascii="Calibri" w:hAnsi="Calibri" w:cs="Calibri"/>
    </w:rPr>
  </w:style>
  <w:style w:type="character" w:styleId="UnresolvedMention">
    <w:name w:val="Unresolved Mention"/>
    <w:basedOn w:val="DefaultParagraphFont"/>
    <w:uiPriority w:val="99"/>
    <w:semiHidden/>
    <w:unhideWhenUsed/>
    <w:rsid w:val="00CF56B3"/>
    <w:rPr>
      <w:color w:val="605E5C"/>
      <w:shd w:val="clear" w:color="auto" w:fill="E1DFDD"/>
    </w:rPr>
  </w:style>
  <w:style w:type="paragraph" w:customStyle="1" w:styleId="xmsonormal">
    <w:name w:val="x_msonormal"/>
    <w:basedOn w:val="Normal"/>
    <w:rsid w:val="00E53BB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40532">
      <w:bodyDiv w:val="1"/>
      <w:marLeft w:val="0"/>
      <w:marRight w:val="0"/>
      <w:marTop w:val="0"/>
      <w:marBottom w:val="0"/>
      <w:divBdr>
        <w:top w:val="none" w:sz="0" w:space="0" w:color="auto"/>
        <w:left w:val="none" w:sz="0" w:space="0" w:color="auto"/>
        <w:bottom w:val="none" w:sz="0" w:space="0" w:color="auto"/>
        <w:right w:val="none" w:sz="0" w:space="0" w:color="auto"/>
      </w:divBdr>
    </w:div>
    <w:div w:id="1214580729">
      <w:bodyDiv w:val="1"/>
      <w:marLeft w:val="0"/>
      <w:marRight w:val="0"/>
      <w:marTop w:val="0"/>
      <w:marBottom w:val="0"/>
      <w:divBdr>
        <w:top w:val="none" w:sz="0" w:space="0" w:color="auto"/>
        <w:left w:val="none" w:sz="0" w:space="0" w:color="auto"/>
        <w:bottom w:val="none" w:sz="0" w:space="0" w:color="auto"/>
        <w:right w:val="none" w:sz="0" w:space="0" w:color="auto"/>
      </w:divBdr>
      <w:divsChild>
        <w:div w:id="411194905">
          <w:marLeft w:val="0"/>
          <w:marRight w:val="0"/>
          <w:marTop w:val="0"/>
          <w:marBottom w:val="0"/>
          <w:divBdr>
            <w:top w:val="none" w:sz="0" w:space="0" w:color="auto"/>
            <w:left w:val="none" w:sz="0" w:space="0" w:color="auto"/>
            <w:bottom w:val="none" w:sz="0" w:space="0" w:color="auto"/>
            <w:right w:val="none" w:sz="0" w:space="0" w:color="auto"/>
          </w:divBdr>
          <w:divsChild>
            <w:div w:id="1294601895">
              <w:marLeft w:val="0"/>
              <w:marRight w:val="0"/>
              <w:marTop w:val="0"/>
              <w:marBottom w:val="0"/>
              <w:divBdr>
                <w:top w:val="none" w:sz="0" w:space="0" w:color="auto"/>
                <w:left w:val="none" w:sz="0" w:space="0" w:color="auto"/>
                <w:bottom w:val="none" w:sz="0" w:space="0" w:color="auto"/>
                <w:right w:val="none" w:sz="0" w:space="0" w:color="auto"/>
              </w:divBdr>
            </w:div>
          </w:divsChild>
        </w:div>
        <w:div w:id="1364601153">
          <w:marLeft w:val="0"/>
          <w:marRight w:val="0"/>
          <w:marTop w:val="0"/>
          <w:marBottom w:val="0"/>
          <w:divBdr>
            <w:top w:val="none" w:sz="0" w:space="0" w:color="auto"/>
            <w:left w:val="none" w:sz="0" w:space="0" w:color="auto"/>
            <w:bottom w:val="none" w:sz="0" w:space="0" w:color="auto"/>
            <w:right w:val="none" w:sz="0" w:space="0" w:color="auto"/>
          </w:divBdr>
          <w:divsChild>
            <w:div w:id="3010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rimsbycreates@nelincs.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ello@sparkgrimsby.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arkgrimsby.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rimsbycreates.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nelincs.gov.uk/your-council/information-governance/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Evison (NELC)</dc:creator>
  <cp:keywords/>
  <dc:description/>
  <cp:lastModifiedBy>Dean Evison (NELC)</cp:lastModifiedBy>
  <cp:revision>28</cp:revision>
  <dcterms:created xsi:type="dcterms:W3CDTF">2021-09-06T11:35:00Z</dcterms:created>
  <dcterms:modified xsi:type="dcterms:W3CDTF">2021-11-02T15:26:00Z</dcterms:modified>
</cp:coreProperties>
</file>